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emf" ContentType="image/x-emf"/>
  <Override PartName="/word/header2.xml" ContentType="application/vnd.openxmlformats-officedocument.wordprocessingml.header+xml"/>
  <Override PartName="/word/embeddings/oleObject1.xlsx" ContentType="application/vnd.openxmlformats-officedocument.spreadsheetml.sheet"/>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jc w:val="center"/>
        <w:rPr>
          <w:b/>
          <w:b/>
          <w:bCs/>
          <w:sz w:val="32"/>
          <w:szCs w:val="32"/>
        </w:rPr>
      </w:pPr>
      <w:r>
        <w:drawing>
          <wp:anchor behindDoc="0" distT="0" distB="0" distL="114300" distR="114300" simplePos="0" locked="0" layoutInCell="1" allowOverlap="1" relativeHeight="2">
            <wp:simplePos x="0" y="0"/>
            <wp:positionH relativeFrom="column">
              <wp:posOffset>0</wp:posOffset>
            </wp:positionH>
            <wp:positionV relativeFrom="paragraph">
              <wp:posOffset>-1905</wp:posOffset>
            </wp:positionV>
            <wp:extent cx="1809750" cy="1309370"/>
            <wp:effectExtent l="0" t="0" r="0" b="0"/>
            <wp:wrapSquare wrapText="bothSides"/>
            <wp:docPr id="1" name="Picture 2" descr="Drawing of the five Franciscan marty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rawing of the five Franciscan martyrs"/>
                    <pic:cNvPicPr>
                      <a:picLocks noChangeAspect="1" noChangeArrowheads="1"/>
                    </pic:cNvPicPr>
                  </pic:nvPicPr>
                  <pic:blipFill>
                    <a:blip r:embed="rId2"/>
                    <a:stretch>
                      <a:fillRect/>
                    </a:stretch>
                  </pic:blipFill>
                  <pic:spPr bwMode="auto">
                    <a:xfrm>
                      <a:off x="0" y="0"/>
                      <a:ext cx="1809750" cy="1309370"/>
                    </a:xfrm>
                    <a:prstGeom prst="rect">
                      <a:avLst/>
                    </a:prstGeom>
                  </pic:spPr>
                </pic:pic>
              </a:graphicData>
            </a:graphic>
          </wp:anchor>
        </w:drawing>
      </w:r>
      <w:r>
        <w:rPr>
          <w:b/>
          <w:bCs/>
          <w:sz w:val="32"/>
          <w:szCs w:val="32"/>
        </w:rPr>
        <w:t>S</w:t>
      </w:r>
      <w:r>
        <w:rPr>
          <w:b/>
          <w:bCs/>
          <w:sz w:val="32"/>
          <w:szCs w:val="32"/>
        </w:rPr>
        <w:t>ECULAR FRANCISCAN ORDER</w:t>
      </w:r>
    </w:p>
    <w:p>
      <w:pPr>
        <w:pStyle w:val="ListParagraph"/>
        <w:jc w:val="center"/>
        <w:rPr>
          <w:b/>
          <w:b/>
          <w:bCs/>
          <w:sz w:val="28"/>
          <w:szCs w:val="28"/>
        </w:rPr>
      </w:pPr>
      <w:r>
        <w:rPr>
          <w:b/>
          <w:bCs/>
          <w:sz w:val="28"/>
          <w:szCs w:val="28"/>
        </w:rPr>
        <w:t>Five Franciscan Martyrs Region</w:t>
      </w:r>
    </w:p>
    <w:p>
      <w:pPr>
        <w:pStyle w:val="ListParagraph"/>
        <w:jc w:val="center"/>
        <w:rPr>
          <w:i/>
          <w:i/>
          <w:iCs/>
          <w:sz w:val="28"/>
          <w:szCs w:val="28"/>
        </w:rPr>
      </w:pPr>
      <w:r>
        <w:rPr>
          <w:i/>
          <w:iCs/>
          <w:sz w:val="28"/>
          <w:szCs w:val="28"/>
        </w:rPr>
        <w:t>Florida, South Georgia, Lower Alabama</w:t>
      </w:r>
    </w:p>
    <w:p>
      <w:pPr>
        <w:pStyle w:val="ListParagraph"/>
        <w:jc w:val="center"/>
        <w:rPr/>
      </w:pPr>
      <w:hyperlink r:id="rId3">
        <w:r>
          <w:rPr>
            <w:rStyle w:val="InternetLink"/>
            <w:rFonts w:cs="Calibri" w:cstheme="minorHAnsi"/>
            <w:sz w:val="28"/>
            <w:szCs w:val="28"/>
          </w:rPr>
          <w:t>www.ffmr-ofs.org</w:t>
        </w:r>
      </w:hyperlink>
    </w:p>
    <w:p>
      <w:pPr>
        <w:pStyle w:val="Normal"/>
        <w:rPr>
          <w:rFonts w:ascii="Cathedral" w:hAnsi="Cathedral"/>
          <w:b/>
          <w:b/>
          <w:sz w:val="28"/>
          <w:szCs w:val="28"/>
        </w:rPr>
      </w:pPr>
      <w:r>
        <w:rPr>
          <w:rFonts w:ascii="Cathedral" w:hAnsi="Cathedral"/>
          <w:b/>
          <w:sz w:val="28"/>
          <w:szCs w:val="28"/>
        </w:rPr>
      </w:r>
    </w:p>
    <w:p>
      <w:pPr>
        <w:pStyle w:val="Normal"/>
        <w:rPr/>
      </w:pPr>
      <w:r>
        <w:rPr/>
      </w:r>
    </w:p>
    <w:p>
      <w:pPr>
        <w:pStyle w:val="Normal"/>
        <w:jc w:val="center"/>
        <w:rPr>
          <w:b/>
          <w:b/>
          <w:bCs/>
          <w:sz w:val="28"/>
          <w:szCs w:val="28"/>
        </w:rPr>
      </w:pPr>
      <w:r>
        <w:rPr>
          <w:b/>
          <w:bCs/>
          <w:sz w:val="28"/>
          <w:szCs w:val="28"/>
        </w:rPr>
        <w:t>Annual Local Fraternity Report for the Year Ending December 31, 2024</w:t>
      </w:r>
    </w:p>
    <w:p>
      <w:pPr>
        <w:pStyle w:val="Normal"/>
        <w:jc w:val="center"/>
        <w:rPr>
          <w:b/>
          <w:b/>
          <w:bCs/>
        </w:rPr>
      </w:pPr>
      <w:r>
        <w:rPr>
          <w:b/>
          <w:bCs/>
        </w:rPr>
        <w:t xml:space="preserve">Complete </w:t>
      </w:r>
      <w:r>
        <w:rPr>
          <w:b/>
          <w:bCs/>
          <w:i/>
        </w:rPr>
        <w:t>and</w:t>
      </w:r>
      <w:r>
        <w:rPr>
          <w:b/>
          <w:bCs/>
        </w:rPr>
        <w:t xml:space="preserve"> approve at a Fraternity Council Meeting </w:t>
      </w:r>
      <w:r>
        <w:rPr>
          <w:b/>
          <w:bCs/>
          <w:i/>
        </w:rPr>
        <w:t>and</w:t>
      </w:r>
      <w:r>
        <w:rPr>
          <w:b/>
          <w:bCs/>
        </w:rPr>
        <w:t xml:space="preserve"> submit before </w:t>
      </w:r>
      <w:r>
        <w:rPr>
          <w:b/>
          <w:bCs/>
          <w:i/>
          <w:color w:val="CC0000"/>
          <w:sz w:val="36"/>
          <w:szCs w:val="36"/>
          <w:u w:val="single"/>
        </w:rPr>
        <w:t>February 14, 2025</w:t>
      </w:r>
      <w:r>
        <w:rPr>
          <w:b/>
          <w:bCs/>
          <w:i/>
          <w:color w:val="CC0000"/>
          <w:u w:val="single"/>
        </w:rPr>
        <w:t>.</w:t>
      </w:r>
    </w:p>
    <w:p>
      <w:pPr>
        <w:pStyle w:val="Normal"/>
        <w:jc w:val="center"/>
        <w:rPr>
          <w:bCs/>
          <w:i/>
          <w:i/>
          <w:iCs/>
          <w:sz w:val="22"/>
          <w:szCs w:val="22"/>
        </w:rPr>
      </w:pPr>
      <w:r>
        <w:rPr>
          <w:bCs/>
          <w:i/>
          <w:iCs/>
          <w:sz w:val="22"/>
          <w:szCs w:val="22"/>
        </w:rPr>
        <w:t>(Attach additional pages if there is not enough space.)</w:t>
      </w:r>
    </w:p>
    <w:p>
      <w:pPr>
        <w:pStyle w:val="Normal"/>
        <w:jc w:val="center"/>
        <w:rPr>
          <w:bCs/>
          <w:i/>
          <w:i/>
          <w:iCs/>
          <w:sz w:val="22"/>
          <w:szCs w:val="22"/>
        </w:rPr>
      </w:pPr>
      <w:r>
        <w:rPr>
          <w:bCs/>
          <w:i/>
          <w:iCs/>
          <w:sz w:val="22"/>
          <w:szCs w:val="22"/>
        </w:rPr>
        <w:t>This may be completed by editing the file and sending the completed, saved report to the Regional Minister.</w:t>
      </w:r>
    </w:p>
    <w:p>
      <w:pPr>
        <w:pStyle w:val="Normal"/>
        <w:rPr/>
      </w:pPr>
      <w:r>
        <w:rPr/>
      </w:r>
    </w:p>
    <w:p>
      <w:pPr>
        <w:pStyle w:val="Normal"/>
        <w:rPr/>
      </w:pPr>
      <w:r>
        <w:rPr>
          <w:b/>
          <w:bCs/>
        </w:rPr>
        <w:t>Name of Fraternity:  Lady Poverty</w:t>
      </w:r>
    </w:p>
    <w:p>
      <w:pPr>
        <w:pStyle w:val="Normal"/>
        <w:rPr/>
      </w:pPr>
      <w:r>
        <w:rPr/>
      </w:r>
    </w:p>
    <w:p>
      <w:pPr>
        <w:pStyle w:val="Normal"/>
        <w:rPr/>
      </w:pPr>
      <w:r>
        <w:rPr>
          <w:b/>
          <w:bCs/>
        </w:rPr>
        <w:t xml:space="preserve">Gathering Place, Address, Phone:  </w:t>
      </w:r>
      <w:r>
        <w:rPr>
          <w:b w:val="false"/>
          <w:bCs w:val="false"/>
          <w:sz w:val="24"/>
          <w:szCs w:val="24"/>
        </w:rPr>
        <w:t>San Pedro Retreat Center</w:t>
      </w:r>
      <w:r>
        <w:rPr>
          <w:b/>
          <w:bCs/>
          <w:sz w:val="24"/>
          <w:szCs w:val="24"/>
        </w:rPr>
        <w:t xml:space="preserve"> </w:t>
      </w:r>
      <w:r>
        <w:rPr>
          <w:b w:val="false"/>
          <w:bCs/>
          <w:i w:val="false"/>
          <w:caps w:val="false"/>
          <w:smallCaps w:val="false"/>
          <w:color w:val="222222"/>
          <w:spacing w:val="0"/>
          <w:sz w:val="24"/>
          <w:szCs w:val="24"/>
        </w:rPr>
        <w:t>95 Bishop Grady Ln, Winter Park, FL 32792</w:t>
      </w:r>
      <w:r>
        <w:rPr>
          <w:b/>
          <w:bCs/>
          <w:sz w:val="24"/>
          <w:szCs w:val="24"/>
        </w:rPr>
        <w:t xml:space="preserve">  </w:t>
      </w:r>
    </w:p>
    <w:p>
      <w:pPr>
        <w:pStyle w:val="Normal"/>
        <w:rPr/>
      </w:pPr>
      <w:r>
        <w:rPr>
          <w:b/>
          <w:bCs/>
        </w:rPr>
        <w:t xml:space="preserve">Phone- </w:t>
      </w:r>
      <w:hyperlink r:id="rId4">
        <w:r>
          <w:rPr>
            <w:rStyle w:val="InternetLink"/>
            <w:b w:val="false"/>
            <w:bCs/>
            <w:i w:val="false"/>
            <w:caps w:val="false"/>
            <w:smallCaps w:val="false"/>
            <w:strike w:val="false"/>
            <w:dstrike w:val="false"/>
            <w:color w:val="000000"/>
            <w:spacing w:val="0"/>
            <w:sz w:val="24"/>
            <w:szCs w:val="24"/>
            <w:u w:val="none"/>
            <w:effect w:val="none"/>
          </w:rPr>
          <w:t>407 671 6322</w:t>
        </w:r>
      </w:hyperlink>
    </w:p>
    <w:p>
      <w:pPr>
        <w:pStyle w:val="Normal"/>
        <w:rPr/>
      </w:pPr>
      <w:r>
        <w:rPr/>
      </w:r>
    </w:p>
    <w:p>
      <w:pPr>
        <w:pStyle w:val="Normal"/>
        <w:rPr/>
      </w:pPr>
      <w:r>
        <w:rPr>
          <w:b/>
          <w:bCs/>
        </w:rPr>
        <w:t xml:space="preserve">Council Meeting Day(s), Time, Place:  </w:t>
      </w:r>
      <w:r>
        <w:rPr>
          <w:b w:val="false"/>
          <w:bCs w:val="false"/>
          <w:sz w:val="24"/>
          <w:szCs w:val="24"/>
        </w:rPr>
        <w:t>2</w:t>
      </w:r>
      <w:r>
        <w:rPr>
          <w:b w:val="false"/>
          <w:bCs w:val="false"/>
          <w:sz w:val="24"/>
          <w:szCs w:val="24"/>
          <w:vertAlign w:val="superscript"/>
        </w:rPr>
        <w:t>nd</w:t>
      </w:r>
      <w:r>
        <w:rPr>
          <w:b w:val="false"/>
          <w:bCs w:val="false"/>
          <w:sz w:val="24"/>
          <w:szCs w:val="24"/>
        </w:rPr>
        <w:t xml:space="preserve"> Fridays (typically)@ 6 PM on Zoom.  11 total for 2024. August was cancelled.</w:t>
      </w:r>
    </w:p>
    <w:p>
      <w:pPr>
        <w:pStyle w:val="Normal"/>
        <w:rPr/>
      </w:pPr>
      <w:r>
        <w:rPr/>
      </w:r>
    </w:p>
    <w:p>
      <w:pPr>
        <w:pStyle w:val="Normal"/>
        <w:rPr/>
      </w:pPr>
      <w:r>
        <w:rPr/>
        <w:object w:dxaOrig="3840" w:dyaOrig="3840">
          <v:shape id="ole_rId5" style="width:202.9pt;height:195pt" o:ole="">
            <v:imagedata r:id="rId6" o:title=""/>
          </v:shape>
          <o:OLEObject Type="Embed" ProgID="Excel.Sheet.12" ShapeID="ole_rId5" DrawAspect="Content" ObjectID="_1779623752" r:id="rId5"/>
        </w:objec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bCs/>
        </w:rPr>
        <w:t>Monthly Gathering Day(s), Time:</w:t>
      </w:r>
    </w:p>
    <w:p>
      <w:pPr>
        <w:pStyle w:val="Normal"/>
        <w:rPr/>
      </w:pPr>
      <w:r>
        <w:rPr/>
        <w:t>17/7/2024, Peace Pole Service 2/3/2024, 2/4/2024, 3/3/2024, 4/7/2024, 5/5/2024, 6/2/2024, 7/14/2024, 8/4/2024 (Zoom due to Hurricane Debby) , 9/8/2024, Transitus Service 10/3/2024, 10/6/2024, 11/3/2024 and 12/8/2024</w:t>
      </w:r>
    </w:p>
    <w:p>
      <w:pPr>
        <w:pStyle w:val="ListParagraph"/>
        <w:numPr>
          <w:ilvl w:val="0"/>
          <w:numId w:val="5"/>
        </w:numPr>
        <w:rPr/>
      </w:pPr>
      <w:r>
        <w:rPr/>
        <w:t xml:space="preserve">Were there any changes in your Fraternity Council in 2024?   </w:t>
      </w:r>
      <w:r>
        <w:rPr>
          <w:highlight w:val="yellow"/>
        </w:rPr>
        <w:t xml:space="preserve">{NO} </w:t>
      </w:r>
      <w:r>
        <w:rPr/>
        <w:t xml:space="preserve">   {YES};        If not due to an official election, give reason for change:</w:t>
      </w:r>
    </w:p>
    <w:p>
      <w:pPr>
        <w:pStyle w:val="ListParagraph"/>
        <w:rPr/>
      </w:pPr>
      <w:r>
        <w:rPr/>
      </w:r>
    </w:p>
    <w:p>
      <w:pPr>
        <w:pStyle w:val="Heading2"/>
        <w:rPr/>
      </w:pPr>
      <w:r>
        <w:rPr/>
        <w:t>SPIRITUAL ASSISTANT INFORMATION</w:t>
      </w:r>
    </w:p>
    <w:p>
      <w:pPr>
        <w:pStyle w:val="ListParagraph"/>
        <w:numPr>
          <w:ilvl w:val="0"/>
          <w:numId w:val="1"/>
        </w:numPr>
        <w:rPr/>
      </w:pPr>
      <w:r>
        <w:rPr/>
        <w:t xml:space="preserve">Does your fraternity have a Spiritual Assistant? If so, please provide name, address, phone, and email if not already provided with Council contact information.   </w:t>
      </w:r>
    </w:p>
    <w:p>
      <w:pPr>
        <w:pStyle w:val="ListParagraph"/>
        <w:numPr>
          <w:ilvl w:val="1"/>
          <w:numId w:val="1"/>
        </w:numPr>
        <w:rPr/>
      </w:pPr>
      <w:r>
        <w:rPr/>
        <w:t>HansD. Huemmer, 2924 Lowell Court, Casselberry, FL 32707  ; Phone- 407-695-0648/407-778-9818 (cell), hdhuemmer@outlook.com</w:t>
      </w:r>
    </w:p>
    <w:p>
      <w:pPr>
        <w:pStyle w:val="ListParagraph"/>
        <w:numPr>
          <w:ilvl w:val="0"/>
          <w:numId w:val="1"/>
        </w:numPr>
        <w:rPr/>
      </w:pPr>
      <w:r>
        <w:rPr/>
        <w:t>In what year did this assignment begin?  February 8, 2021</w:t>
      </w:r>
    </w:p>
    <w:p>
      <w:pPr>
        <w:pStyle w:val="Normal"/>
        <w:rPr/>
      </w:pPr>
      <w:r>
        <w:rPr/>
      </w:r>
    </w:p>
    <w:p>
      <w:pPr>
        <w:pStyle w:val="ListParagraph"/>
        <w:numPr>
          <w:ilvl w:val="0"/>
          <w:numId w:val="1"/>
        </w:numPr>
        <w:rPr/>
      </w:pPr>
      <w:r>
        <w:rPr/>
        <w:t>Was he/she formally assigned by your Provincial?    {NO}    {</w:t>
      </w:r>
      <w:r>
        <w:rPr>
          <w:highlight w:val="yellow"/>
        </w:rPr>
        <w:t>YES}</w:t>
      </w:r>
      <w:r>
        <w:rPr/>
        <w:t xml:space="preserve">;  If so, list the name of the Provincial who made the assignment and the obedience to which you are bonded.  </w:t>
      </w:r>
    </w:p>
    <w:p>
      <w:pPr>
        <w:pStyle w:val="ListParagraph"/>
        <w:numPr>
          <w:ilvl w:val="1"/>
          <w:numId w:val="1"/>
        </w:numPr>
        <w:rPr/>
      </w:pPr>
      <w:r>
        <w:rPr/>
        <w:t xml:space="preserve">Father Christopher Panagoplos, TOR from the Immaculate Conception Province. </w:t>
      </w:r>
    </w:p>
    <w:p>
      <w:pPr>
        <w:pStyle w:val="Normal"/>
        <w:rPr/>
      </w:pPr>
      <w:r>
        <w:rPr/>
      </w:r>
    </w:p>
    <w:p>
      <w:pPr>
        <w:pStyle w:val="ListParagraph"/>
        <w:numPr>
          <w:ilvl w:val="0"/>
          <w:numId w:val="1"/>
        </w:numPr>
        <w:rPr/>
      </w:pPr>
      <w:r>
        <w:rPr/>
        <w:t>How many of your local fraternity gatherings has your Spiritual Assistant attended this past year?  12 meetings- or all of them!</w:t>
      </w:r>
    </w:p>
    <w:p>
      <w:pPr>
        <w:pStyle w:val="Normal"/>
        <w:rPr/>
      </w:pPr>
      <w:r>
        <w:rPr/>
      </w:r>
    </w:p>
    <w:p>
      <w:pPr>
        <w:pStyle w:val="ListParagraph"/>
        <w:numPr>
          <w:ilvl w:val="0"/>
          <w:numId w:val="1"/>
        </w:numPr>
        <w:rPr/>
      </w:pPr>
      <w:r>
        <w:rPr/>
        <w:t xml:space="preserve">How many local Council meetings has your Spiritual Assistant attended this past year?  He attended 9 out of 11 scheduled meetings. </w:t>
      </w:r>
    </w:p>
    <w:p>
      <w:pPr>
        <w:pStyle w:val="Normal"/>
        <w:rPr/>
      </w:pPr>
      <w:r>
        <w:rPr/>
      </w:r>
      <w:r>
        <w:br w:type="page"/>
      </w:r>
    </w:p>
    <w:p>
      <w:pPr>
        <w:pStyle w:val="Heading2"/>
        <w:rPr/>
      </w:pPr>
      <w:r>
        <w:rPr/>
        <w:t>FORMATION INFORMATION</w:t>
      </w:r>
    </w:p>
    <w:p>
      <w:pPr>
        <w:pStyle w:val="ListParagraph"/>
        <w:numPr>
          <w:ilvl w:val="0"/>
          <w:numId w:val="6"/>
        </w:numPr>
        <w:rPr/>
      </w:pPr>
      <w:r>
        <w:rPr/>
        <w:t>List all the books and other materials used for initial and ongoing formation:</w:t>
      </w:r>
    </w:p>
    <w:p>
      <w:pPr>
        <w:pStyle w:val="ListParagraph"/>
        <w:numPr>
          <w:ilvl w:val="0"/>
          <w:numId w:val="1"/>
        </w:numPr>
        <w:ind w:left="1080" w:hanging="360"/>
        <w:rPr/>
      </w:pPr>
      <w:r>
        <w:rPr/>
        <w:t>INITIAL</w:t>
      </w:r>
    </w:p>
    <w:p>
      <w:pPr>
        <w:pStyle w:val="Normal"/>
        <w:ind w:left="720" w:hanging="0"/>
        <w:rPr/>
      </w:pPr>
      <w:r>
        <w:rPr>
          <w:rFonts w:cs="Arial" w:ascii="Arial" w:hAnsi="Arial"/>
        </w:rPr>
        <w:t xml:space="preserve">FUN Manual- Yes this is being used. </w:t>
      </w:r>
    </w:p>
    <w:p>
      <w:pPr>
        <w:pStyle w:val="Normal"/>
        <w:ind w:left="720" w:hanging="0"/>
        <w:rPr/>
      </w:pPr>
      <w:r>
        <w:rPr>
          <w:rFonts w:cs="Arial" w:ascii="Arial" w:hAnsi="Arial"/>
        </w:rPr>
        <w:t>The Journey and the Dream by Murray Bodo</w:t>
      </w:r>
    </w:p>
    <w:p>
      <w:pPr>
        <w:pStyle w:val="Normal"/>
        <w:ind w:left="720" w:hanging="0"/>
        <w:rPr/>
      </w:pPr>
      <w:r>
        <w:rPr>
          <w:rFonts w:cs="Arial" w:ascii="Arial" w:hAnsi="Arial"/>
        </w:rPr>
        <w:t>The Franciscan Journey by Lester Bach</w:t>
      </w:r>
    </w:p>
    <w:p>
      <w:pPr>
        <w:pStyle w:val="Normal"/>
        <w:ind w:left="720" w:hanging="0"/>
        <w:rPr/>
      </w:pPr>
      <w:r>
        <w:rPr/>
      </w:r>
    </w:p>
    <w:p>
      <w:pPr>
        <w:pStyle w:val="ListParagraph"/>
        <w:numPr>
          <w:ilvl w:val="0"/>
          <w:numId w:val="1"/>
        </w:numPr>
        <w:ind w:left="1080" w:hanging="360"/>
        <w:rPr/>
      </w:pPr>
      <w:r>
        <w:rPr/>
        <w:t>ONGOING</w:t>
      </w:r>
    </w:p>
    <w:p>
      <w:pPr>
        <w:pStyle w:val="ListParagraph"/>
        <w:numPr>
          <w:ilvl w:val="1"/>
          <w:numId w:val="1"/>
        </w:numPr>
        <w:spacing w:lineRule="auto" w:line="240" w:before="0" w:after="0"/>
        <w:contextualSpacing/>
        <w:rPr/>
      </w:pPr>
      <w:r>
        <w:rPr>
          <w:sz w:val="24"/>
          <w:szCs w:val="24"/>
        </w:rPr>
        <w:t>TAU USA Articles</w:t>
      </w:r>
    </w:p>
    <w:p>
      <w:pPr>
        <w:pStyle w:val="ListParagraph"/>
        <w:numPr>
          <w:ilvl w:val="1"/>
          <w:numId w:val="1"/>
        </w:numPr>
        <w:spacing w:lineRule="auto" w:line="240" w:before="0" w:after="0"/>
        <w:contextualSpacing/>
        <w:rPr>
          <w:color w:val="00000A"/>
          <w:sz w:val="24"/>
          <w:szCs w:val="24"/>
        </w:rPr>
      </w:pPr>
      <w:r>
        <w:rPr>
          <w:color w:val="00000A"/>
          <w:sz w:val="24"/>
          <w:szCs w:val="24"/>
        </w:rPr>
        <w:t>Secular Franciscan USA resources for the Stigmata</w:t>
      </w:r>
    </w:p>
    <w:p>
      <w:pPr>
        <w:pStyle w:val="ListParagraph"/>
        <w:numPr>
          <w:ilvl w:val="1"/>
          <w:numId w:val="1"/>
        </w:numPr>
        <w:spacing w:lineRule="auto" w:line="240" w:before="0" w:after="0"/>
        <w:contextualSpacing/>
        <w:rPr/>
      </w:pPr>
      <w:r>
        <w:rPr>
          <w:sz w:val="24"/>
          <w:szCs w:val="24"/>
        </w:rPr>
        <w:t>Gospels for Lectio Divina</w:t>
      </w:r>
    </w:p>
    <w:p>
      <w:pPr>
        <w:pStyle w:val="ListParagraph"/>
        <w:numPr>
          <w:ilvl w:val="1"/>
          <w:numId w:val="1"/>
        </w:numPr>
        <w:spacing w:lineRule="auto" w:line="240" w:before="0" w:after="0"/>
        <w:contextualSpacing/>
        <w:rPr/>
      </w:pPr>
      <w:r>
        <w:rPr>
          <w:sz w:val="24"/>
          <w:szCs w:val="24"/>
        </w:rPr>
        <w:t xml:space="preserve">Office of the Passion, Little Office of the Blessed Virgin Mary, Sacred Art, </w:t>
      </w:r>
    </w:p>
    <w:p>
      <w:pPr>
        <w:pStyle w:val="ListParagraph"/>
        <w:rPr/>
      </w:pPr>
      <w:r>
        <w:rPr/>
      </w:r>
    </w:p>
    <w:p>
      <w:pPr>
        <w:pStyle w:val="ListParagraph"/>
        <w:numPr>
          <w:ilvl w:val="0"/>
          <w:numId w:val="4"/>
        </w:numPr>
        <w:rPr/>
      </w:pPr>
      <w:r>
        <w:rPr/>
        <w:t xml:space="preserve">What topics in the </w:t>
      </w:r>
      <w:r>
        <w:rPr>
          <w:i/>
          <w:iCs/>
        </w:rPr>
        <w:t>FUN Manual</w:t>
      </w:r>
      <w:r>
        <w:rPr/>
        <w:t xml:space="preserve"> or </w:t>
      </w:r>
      <w:r>
        <w:rPr>
          <w:i/>
          <w:iCs/>
        </w:rPr>
        <w:t>Franciscan Journey</w:t>
      </w:r>
      <w:r>
        <w:rPr/>
        <w:t xml:space="preserve"> have been used and are useful for Ongoing Formation?  None</w:t>
      </w:r>
    </w:p>
    <w:p>
      <w:pPr>
        <w:pStyle w:val="ListParagraph"/>
        <w:rPr/>
      </w:pPr>
      <w:r>
        <w:rPr/>
      </w:r>
    </w:p>
    <w:p>
      <w:pPr>
        <w:pStyle w:val="ListParagraph"/>
        <w:rPr/>
      </w:pPr>
      <w:r>
        <w:rPr/>
      </w:r>
    </w:p>
    <w:p>
      <w:pPr>
        <w:pStyle w:val="Normal"/>
        <w:rPr/>
      </w:pPr>
      <w:r>
        <w:rPr/>
      </w:r>
    </w:p>
    <w:p>
      <w:pPr>
        <w:pStyle w:val="ListParagraph"/>
        <w:numPr>
          <w:ilvl w:val="0"/>
          <w:numId w:val="4"/>
        </w:numPr>
        <w:rPr/>
      </w:pPr>
      <w:r>
        <w:rPr/>
        <w:t xml:space="preserve">How often has your fraternity discussed the status of </w:t>
      </w:r>
      <w:r>
        <w:rPr>
          <w:i/>
          <w:iCs/>
        </w:rPr>
        <w:t>Instrumentum Laboris</w:t>
      </w:r>
      <w:r>
        <w:rPr/>
        <w:t xml:space="preserve">?  </w:t>
      </w:r>
    </w:p>
    <w:p>
      <w:pPr>
        <w:pStyle w:val="ListParagraph"/>
        <w:numPr>
          <w:ilvl w:val="1"/>
          <w:numId w:val="4"/>
        </w:numPr>
        <w:rPr/>
      </w:pPr>
      <w:r>
        <w:rPr/>
        <w:t xml:space="preserve">We have an apostolate document the council created in the same spirit and format  of IL. It is provided with this report. It was reviewed once this year with the fraternity for our progress. Our Council plans on </w:t>
      </w:r>
      <w:r>
        <w:rPr>
          <w:rFonts w:eastAsia="Calibri" w:cs="Times New Roman"/>
          <w:color w:val="00000A"/>
          <w:kern w:val="0"/>
          <w:sz w:val="24"/>
          <w:szCs w:val="24"/>
          <w:lang w:val="en-US" w:eastAsia="en-US" w:bidi="ar-SA"/>
        </w:rPr>
        <w:t>updating</w:t>
      </w:r>
      <w:r>
        <w:rPr/>
        <w:t xml:space="preserve"> this to the IL format this coming year.  I attached the IL worksheet noting our named animator/team leader- Kim Craft. We hope to be in progress with this worksheet in 2025. </w:t>
      </w:r>
    </w:p>
    <w:p>
      <w:pPr>
        <w:pStyle w:val="ListParagraph"/>
        <w:rPr/>
      </w:pPr>
      <w:r>
        <w:rPr/>
      </w:r>
    </w:p>
    <w:p>
      <w:pPr>
        <w:pStyle w:val="ListParagraph"/>
        <w:rPr/>
      </w:pPr>
      <w:r>
        <w:rPr/>
      </w:r>
    </w:p>
    <w:p>
      <w:pPr>
        <w:pStyle w:val="Normal"/>
        <w:rPr/>
      </w:pPr>
      <w:r>
        <w:rPr/>
      </w:r>
    </w:p>
    <w:p>
      <w:pPr>
        <w:pStyle w:val="ListParagraph"/>
        <w:numPr>
          <w:ilvl w:val="0"/>
          <w:numId w:val="4"/>
        </w:numPr>
        <w:rPr/>
      </w:pPr>
      <w:r>
        <w:rPr/>
        <w:t xml:space="preserve">What initial goals has your fraternity set as a result of </w:t>
      </w:r>
      <w:r>
        <w:rPr>
          <w:i/>
          <w:iCs/>
        </w:rPr>
        <w:t>Instrumentum Laboris</w:t>
      </w:r>
      <w:r>
        <w:rPr/>
        <w:t>?</w:t>
      </w:r>
    </w:p>
    <w:p>
      <w:pPr>
        <w:pStyle w:val="ListParagraph"/>
        <w:rPr/>
      </w:pPr>
      <w:bookmarkStart w:id="0" w:name="__DdeLink__459_3155808471"/>
      <w:r>
        <w:rPr/>
        <w:t>Based on our Apostolate document only</w:t>
      </w:r>
      <w:bookmarkEnd w:id="0"/>
      <w:r>
        <w:rPr/>
        <w:t>- Focus on Spiritual Discernment, Fraternal Interaction, and an outward missionary apostolate.</w:t>
      </w:r>
    </w:p>
    <w:p>
      <w:pPr>
        <w:pStyle w:val="Normal"/>
        <w:rPr/>
      </w:pPr>
      <w:r>
        <w:rPr/>
      </w:r>
    </w:p>
    <w:p>
      <w:pPr>
        <w:pStyle w:val="Normal"/>
        <w:rPr/>
      </w:pPr>
      <w:r>
        <w:rPr/>
      </w:r>
    </w:p>
    <w:p>
      <w:pPr>
        <w:pStyle w:val="ListParagraph"/>
        <w:numPr>
          <w:ilvl w:val="0"/>
          <w:numId w:val="4"/>
        </w:numPr>
        <w:rPr/>
      </w:pPr>
      <w:r>
        <w:rPr/>
        <w:t xml:space="preserve">What goals has your fraternity reached as a result of </w:t>
      </w:r>
      <w:r>
        <w:rPr>
          <w:i/>
          <w:iCs/>
        </w:rPr>
        <w:t>Instrumentum Laboris</w:t>
      </w:r>
      <w:r>
        <w:rPr/>
        <w:t>?</w:t>
      </w:r>
    </w:p>
    <w:p>
      <w:pPr>
        <w:pStyle w:val="ListParagraph"/>
        <w:rPr/>
      </w:pPr>
      <w:r>
        <w:rPr/>
        <w:t>Based on our Apostolate document only:</w:t>
      </w:r>
    </w:p>
    <w:p>
      <w:pPr>
        <w:pStyle w:val="ListParagraph"/>
        <w:rPr/>
      </w:pPr>
      <w:r>
        <w:rPr/>
        <w:t xml:space="preserve">Spiritual Discernment- in fraternity meetings the following has been </w:t>
      </w:r>
      <w:r>
        <w:rPr>
          <w:rFonts w:eastAsia="Calibri" w:cs="Times New Roman"/>
          <w:color w:val="00000A"/>
          <w:kern w:val="0"/>
          <w:sz w:val="24"/>
          <w:szCs w:val="24"/>
          <w:lang w:val="en-US" w:eastAsia="en-US" w:bidi="ar-SA"/>
        </w:rPr>
        <w:t>highlighted</w:t>
      </w:r>
      <w:r>
        <w:rPr/>
        <w:t>:</w:t>
      </w:r>
    </w:p>
    <w:p>
      <w:pPr>
        <w:pStyle w:val="NoSpacing"/>
        <w:numPr>
          <w:ilvl w:val="1"/>
          <w:numId w:val="4"/>
        </w:numPr>
        <w:rPr>
          <w:sz w:val="24"/>
          <w:szCs w:val="24"/>
        </w:rPr>
      </w:pPr>
      <w:r>
        <w:rPr>
          <w:rFonts w:cs="Calibri" w:cstheme="minorHAnsi"/>
          <w:sz w:val="24"/>
          <w:szCs w:val="24"/>
        </w:rPr>
        <w:t>The Gospels/Lectio Divina, the Rule, individual Spiritual Gifts Inventory, enhancing and emphasizing Liturgy of the Hours, Office of the Passion of St. Francis of Assisi, Office of the BVM, and Franciscan Crown Rosary</w:t>
      </w:r>
    </w:p>
    <w:p>
      <w:pPr>
        <w:pStyle w:val="NoSpacing"/>
        <w:rPr>
          <w:sz w:val="24"/>
          <w:szCs w:val="24"/>
        </w:rPr>
      </w:pPr>
      <w:r>
        <w:rPr>
          <w:rFonts w:cs="Calibri" w:cstheme="minorHAnsi"/>
          <w:sz w:val="24"/>
          <w:szCs w:val="24"/>
        </w:rPr>
        <w:tab/>
        <w:t>Fraternal Interaction- improving the engagement with each other in community</w:t>
      </w:r>
    </w:p>
    <w:p>
      <w:pPr>
        <w:pStyle w:val="NoSpacing"/>
        <w:numPr>
          <w:ilvl w:val="0"/>
          <w:numId w:val="7"/>
        </w:numPr>
        <w:rPr>
          <w:sz w:val="24"/>
          <w:szCs w:val="24"/>
        </w:rPr>
      </w:pPr>
      <w:r>
        <w:rPr>
          <w:rFonts w:cs="Calibri" w:cstheme="minorHAnsi"/>
          <w:sz w:val="24"/>
          <w:szCs w:val="24"/>
        </w:rPr>
        <w:t xml:space="preserve">Sharing Topics at each meeting for small table discussions, recognizing birthdays and profession anniversaries, remembering deceased members each year, prayer requests of our members, and updating the Ladypoverty.org website with events and photos. </w:t>
      </w:r>
    </w:p>
    <w:p>
      <w:pPr>
        <w:pStyle w:val="NoSpacing"/>
        <w:rPr>
          <w:sz w:val="24"/>
          <w:szCs w:val="24"/>
        </w:rPr>
      </w:pPr>
      <w:r>
        <w:rPr>
          <w:rFonts w:cs="Calibri" w:cstheme="minorHAnsi"/>
          <w:sz w:val="24"/>
          <w:szCs w:val="24"/>
        </w:rPr>
        <w:tab/>
        <w:t>Outward Missionary Discipleship</w:t>
      </w:r>
    </w:p>
    <w:p>
      <w:pPr>
        <w:pStyle w:val="NoSpacing"/>
        <w:numPr>
          <w:ilvl w:val="0"/>
          <w:numId w:val="8"/>
        </w:numPr>
        <w:rPr>
          <w:sz w:val="24"/>
          <w:szCs w:val="24"/>
        </w:rPr>
      </w:pPr>
      <w:r>
        <w:rPr>
          <w:rFonts w:cs="Calibri" w:cstheme="minorHAnsi"/>
          <w:sz w:val="24"/>
          <w:szCs w:val="24"/>
        </w:rPr>
        <w:t xml:space="preserve">Public Peace prayer in Sanford, Peace Pole services at San Pedro and Bishop Moore High School, Veterans Apostolate at Greccio (Cards and Needed Items for VA Hospital), Transitus Services Open to All and on Zoom, establishing a Youth Group/Youfra at Bishop Moore High School. </w:t>
      </w:r>
    </w:p>
    <w:p>
      <w:pPr>
        <w:pStyle w:val="Normal"/>
        <w:rPr/>
      </w:pPr>
      <w:r>
        <w:rPr/>
      </w:r>
    </w:p>
    <w:p>
      <w:pPr>
        <w:pStyle w:val="Normal"/>
        <w:rPr/>
      </w:pPr>
      <w:r>
        <w:rPr/>
      </w:r>
    </w:p>
    <w:p>
      <w:pPr>
        <w:pStyle w:val="ListParagraph"/>
        <w:numPr>
          <w:ilvl w:val="0"/>
          <w:numId w:val="4"/>
        </w:numPr>
        <w:rPr/>
      </w:pPr>
      <w:r>
        <w:rPr/>
        <w:t xml:space="preserve">Do you have a local fraternity Newsletter?     {NO}    </w:t>
      </w:r>
      <w:r>
        <w:rPr>
          <w:highlight w:val="yellow"/>
        </w:rPr>
        <w:t>{YES}</w:t>
      </w:r>
    </w:p>
    <w:p>
      <w:pPr>
        <w:pStyle w:val="ListParagraph"/>
        <w:numPr>
          <w:ilvl w:val="0"/>
          <w:numId w:val="4"/>
        </w:numPr>
        <w:ind w:left="1080" w:hanging="360"/>
        <w:rPr/>
      </w:pPr>
      <w:r>
        <w:rPr/>
        <w:t>If so, how often is it published?  An email with meeting highlights and photos is sent each month after our regular fraternity meeting</w:t>
      </w:r>
    </w:p>
    <w:p>
      <w:pPr>
        <w:pStyle w:val="ListParagraph"/>
        <w:numPr>
          <w:ilvl w:val="0"/>
          <w:numId w:val="4"/>
        </w:numPr>
        <w:ind w:left="1080" w:hanging="360"/>
        <w:rPr/>
      </w:pPr>
      <w:r>
        <w:rPr/>
        <w:t xml:space="preserve">How is it distributed? By email.  </w:t>
      </w:r>
      <w:r>
        <w:rPr>
          <w:sz w:val="24"/>
          <w:szCs w:val="24"/>
        </w:rPr>
        <w:t xml:space="preserve">Any videos or photos are </w:t>
      </w:r>
      <w:r>
        <w:rPr>
          <w:rFonts w:eastAsia="Calibri" w:cs="Times New Roman"/>
          <w:color w:val="00000A"/>
          <w:kern w:val="0"/>
          <w:sz w:val="24"/>
          <w:szCs w:val="24"/>
          <w:lang w:val="en-US" w:eastAsia="en-US" w:bidi="ar-SA"/>
        </w:rPr>
        <w:t xml:space="preserve">posted on our website (www.ladypoverty.org)  for general </w:t>
      </w:r>
      <w:r>
        <w:rPr>
          <w:sz w:val="24"/>
          <w:szCs w:val="24"/>
        </w:rPr>
        <w:t xml:space="preserve">access.  </w:t>
      </w:r>
      <w:hyperlink r:id="rId7">
        <w:r>
          <w:rPr>
            <w:rStyle w:val="InternetLink"/>
            <w:sz w:val="24"/>
            <w:szCs w:val="24"/>
          </w:rPr>
          <w:t>Home | Lady Poverty</w:t>
        </w:r>
      </w:hyperlink>
      <w:r>
        <w:rPr>
          <w:sz w:val="24"/>
          <w:szCs w:val="24"/>
        </w:rPr>
        <w:t xml:space="preserve"> </w:t>
      </w:r>
    </w:p>
    <w:p>
      <w:pPr>
        <w:pStyle w:val="Normal"/>
        <w:rPr/>
      </w:pPr>
      <w:r>
        <w:rPr/>
      </w:r>
    </w:p>
    <w:p>
      <w:pPr>
        <w:pStyle w:val="Normal"/>
        <w:rPr/>
      </w:pPr>
      <w:r>
        <w:rPr/>
      </w:r>
    </w:p>
    <w:p>
      <w:pPr>
        <w:pStyle w:val="ListParagraph"/>
        <w:numPr>
          <w:ilvl w:val="0"/>
          <w:numId w:val="4"/>
        </w:numPr>
        <w:rPr/>
      </w:pPr>
      <w:r>
        <w:rPr/>
        <w:t>With whom do you share your newsletter (bishop, Regional Executive Council, your Family Councilor, etc.)?  Fraternity and Family councilor</w:t>
      </w:r>
    </w:p>
    <w:p>
      <w:pPr>
        <w:pStyle w:val="Normal"/>
        <w:rPr/>
      </w:pPr>
      <w:r>
        <w:rPr/>
      </w:r>
    </w:p>
    <w:p>
      <w:pPr>
        <w:pStyle w:val="Normal"/>
        <w:rPr/>
      </w:pPr>
      <w:r>
        <w:rPr/>
      </w:r>
    </w:p>
    <w:p>
      <w:pPr>
        <w:pStyle w:val="ListParagraph"/>
        <w:numPr>
          <w:ilvl w:val="0"/>
          <w:numId w:val="4"/>
        </w:numPr>
        <w:rPr/>
      </w:pPr>
      <w:r>
        <w:rPr/>
        <w:t xml:space="preserve">What Apostolic work does your fraternity do as a whole fraternity? What percentages of the fraternity participate?  </w:t>
      </w:r>
    </w:p>
    <w:p>
      <w:pPr>
        <w:pStyle w:val="ListParagraph"/>
        <w:numPr>
          <w:ilvl w:val="1"/>
          <w:numId w:val="4"/>
        </w:numPr>
        <w:rPr/>
      </w:pPr>
      <w:r>
        <w:rPr/>
        <w:t>Peace Pole service and San Pedro with  Catholic Schools and UCF- 80%</w:t>
      </w:r>
    </w:p>
    <w:p>
      <w:pPr>
        <w:pStyle w:val="ListParagraph"/>
        <w:numPr>
          <w:ilvl w:val="1"/>
          <w:numId w:val="4"/>
        </w:numPr>
        <w:rPr/>
      </w:pPr>
      <w:r>
        <w:rPr/>
        <w:t>Bishop Moore Peace Pole installment Service-3</w:t>
      </w:r>
    </w:p>
    <w:p>
      <w:pPr>
        <w:pStyle w:val="ListParagraph"/>
        <w:numPr>
          <w:ilvl w:val="1"/>
          <w:numId w:val="4"/>
        </w:numPr>
        <w:spacing w:lineRule="auto" w:line="240" w:before="0" w:after="0"/>
        <w:contextualSpacing/>
        <w:rPr/>
      </w:pPr>
      <w:r>
        <w:rPr>
          <w:sz w:val="24"/>
          <w:szCs w:val="24"/>
        </w:rPr>
        <w:t xml:space="preserve">Christmas Project was for the Veterans at the VA Hospital- Donations of Tshirts, and socks with healing cards- December;  All of our fraternity participated. </w:t>
      </w:r>
    </w:p>
    <w:p>
      <w:pPr>
        <w:pStyle w:val="Normal"/>
        <w:rPr/>
      </w:pPr>
      <w:r>
        <w:rPr/>
      </w:r>
    </w:p>
    <w:p>
      <w:pPr>
        <w:pStyle w:val="Normal"/>
        <w:rPr/>
      </w:pPr>
      <w:r>
        <w:rPr/>
      </w:r>
    </w:p>
    <w:p>
      <w:pPr>
        <w:pStyle w:val="ListParagraph"/>
        <w:numPr>
          <w:ilvl w:val="0"/>
          <w:numId w:val="4"/>
        </w:numPr>
        <w:rPr/>
      </w:pPr>
      <w:r>
        <w:rPr/>
        <w:t xml:space="preserve">Describe the activities (Mass, prayer services, etc.) your fraternity attends outside the regular gathering times.  </w:t>
      </w:r>
    </w:p>
    <w:p>
      <w:pPr>
        <w:pStyle w:val="ListParagraph"/>
        <w:numPr>
          <w:ilvl w:val="1"/>
          <w:numId w:val="4"/>
        </w:numPr>
        <w:rPr/>
      </w:pPr>
      <w:r>
        <w:rPr>
          <w:sz w:val="24"/>
          <w:szCs w:val="24"/>
        </w:rPr>
        <w:t>Peace Pole Service on 2/3/2024 w</w:t>
      </w:r>
      <w:r>
        <w:rPr>
          <w:color w:val="00000A"/>
          <w:sz w:val="24"/>
          <w:szCs w:val="24"/>
        </w:rPr>
        <w:t>ith</w:t>
      </w:r>
      <w:r>
        <w:rPr>
          <w:sz w:val="24"/>
          <w:szCs w:val="24"/>
        </w:rPr>
        <w:t xml:space="preserve"> multiple Catholic schools, a representative for Ukraine, and the UCF Jewish community </w:t>
      </w:r>
      <w:r>
        <w:rPr>
          <w:color w:val="00000A"/>
          <w:sz w:val="24"/>
          <w:szCs w:val="24"/>
        </w:rPr>
        <w:t>participated. This service was in multiple languages.</w:t>
      </w:r>
    </w:p>
    <w:p>
      <w:pPr>
        <w:pStyle w:val="ListParagraph"/>
        <w:numPr>
          <w:ilvl w:val="1"/>
          <w:numId w:val="4"/>
        </w:numPr>
        <w:rPr/>
      </w:pPr>
      <w:r>
        <w:rPr>
          <w:sz w:val="24"/>
          <w:szCs w:val="24"/>
        </w:rPr>
        <w:t>As a fraternity we have a separate service for Transitus which is also open to visitors.  Greccio was celebrated this year during our December meeting.</w:t>
      </w:r>
    </w:p>
    <w:p>
      <w:pPr>
        <w:pStyle w:val="Normal"/>
        <w:rPr/>
      </w:pPr>
      <w:r>
        <w:rPr/>
      </w:r>
    </w:p>
    <w:p>
      <w:pPr>
        <w:pStyle w:val="Normal"/>
        <w:rPr/>
      </w:pPr>
      <w:r>
        <w:rPr/>
      </w:r>
    </w:p>
    <w:p>
      <w:pPr>
        <w:pStyle w:val="Heading2"/>
        <w:rPr/>
      </w:pPr>
      <w:r>
        <w:rPr/>
        <w:t>JPIC, YOUFRA, ECUMENCIAL OUTREACH, VOCATIONS</w:t>
      </w:r>
    </w:p>
    <w:p>
      <w:pPr>
        <w:pStyle w:val="ListParagraph"/>
        <w:numPr>
          <w:ilvl w:val="0"/>
          <w:numId w:val="2"/>
        </w:numPr>
        <w:rPr/>
      </w:pPr>
      <w:r>
        <w:rPr/>
        <w:t>Describe the personal contact you have had with the youth in your area this past year.</w:t>
      </w:r>
    </w:p>
    <w:p>
      <w:pPr>
        <w:pStyle w:val="ListParagraph"/>
        <w:rPr/>
      </w:pPr>
      <w:r>
        <w:rPr/>
        <w:t xml:space="preserve">William Shade is the Youfra animator who has started a group at Bishop Moore High School. The initial group had 10 students.  Also our Peace Pole service in February involved the Catholic Schools of St John Vianney, Bishop Moore High School, St. Andrews, the youth group from St Phillip Phan Vin Minh, and a UCF student representing the Jewish community.  As part of the service a Peace Pole was gifted to Bishop Moore who had a service and installment in June where at least 20 students were present along with teachers and staff. </w:t>
      </w:r>
    </w:p>
    <w:p>
      <w:pPr>
        <w:pStyle w:val="ListParagraph"/>
        <w:rPr/>
      </w:pPr>
      <w:r>
        <w:rPr/>
      </w:r>
    </w:p>
    <w:p>
      <w:pPr>
        <w:pStyle w:val="ListParagraph"/>
        <w:numPr>
          <w:ilvl w:val="0"/>
          <w:numId w:val="2"/>
        </w:numPr>
        <w:rPr/>
      </w:pPr>
      <w:r>
        <w:rPr/>
        <w:t>Who is the current contact for your Youth/Young Adults/YouFra Animator for your fraternity?</w:t>
      </w:r>
    </w:p>
    <w:p>
      <w:pPr>
        <w:pStyle w:val="ListParagraph"/>
        <w:rPr/>
      </w:pPr>
      <w:r>
        <w:rPr>
          <w:sz w:val="24"/>
          <w:szCs w:val="24"/>
        </w:rPr>
        <w:t xml:space="preserve"> </w:t>
      </w:r>
      <w:r>
        <w:rPr>
          <w:sz w:val="24"/>
          <w:szCs w:val="24"/>
        </w:rPr>
        <w:t xml:space="preserve">William Shade , Vice Minister of Lady Poverty is the animator.  </w:t>
      </w:r>
    </w:p>
    <w:p>
      <w:pPr>
        <w:pStyle w:val="ListParagraph"/>
        <w:rPr/>
      </w:pPr>
      <w:r>
        <w:rPr/>
      </w:r>
    </w:p>
    <w:p>
      <w:pPr>
        <w:pStyle w:val="ListParagraph"/>
        <w:numPr>
          <w:ilvl w:val="0"/>
          <w:numId w:val="2"/>
        </w:numPr>
        <w:rPr/>
      </w:pPr>
      <w:r>
        <w:rPr/>
        <w:t>How many in your fraternity, including the Minister or Youth Animator, attended any National or Regional Youth/YouFra Zoom or in-person workshops/meetings?</w:t>
      </w:r>
    </w:p>
    <w:p>
      <w:pPr>
        <w:pStyle w:val="ListParagraph"/>
        <w:ind w:left="720" w:hanging="0"/>
        <w:rPr/>
      </w:pPr>
      <w:r>
        <w:rPr>
          <w:sz w:val="24"/>
          <w:szCs w:val="24"/>
        </w:rPr>
        <w:t xml:space="preserve">Those that attended one or more Zoom meetings are the Youth Animator and Vice Minister- William </w:t>
        <w:tab/>
        <w:t xml:space="preserve">Shade, Minister- Kathy Ramsey and Faith Formation Director- Tony Walters. </w:t>
      </w:r>
    </w:p>
    <w:p>
      <w:pPr>
        <w:pStyle w:val="ListParagraph"/>
        <w:rPr/>
      </w:pPr>
      <w:r>
        <w:rPr/>
      </w:r>
    </w:p>
    <w:p>
      <w:pPr>
        <w:pStyle w:val="ListParagraph"/>
        <w:numPr>
          <w:ilvl w:val="0"/>
          <w:numId w:val="2"/>
        </w:numPr>
        <w:rPr/>
      </w:pPr>
      <w:r>
        <w:rPr/>
        <w:t>List your Fraternity “JPIC” projects and activities for 2024.</w:t>
      </w:r>
    </w:p>
    <w:p>
      <w:pPr>
        <w:pStyle w:val="ListParagraph"/>
        <w:numPr>
          <w:ilvl w:val="1"/>
          <w:numId w:val="2"/>
        </w:numPr>
        <w:rPr/>
      </w:pPr>
      <w:r>
        <w:rPr/>
        <w:t>Peace Pole Service in February</w:t>
      </w:r>
    </w:p>
    <w:p>
      <w:pPr>
        <w:pStyle w:val="ListParagraph"/>
        <w:numPr>
          <w:ilvl w:val="1"/>
          <w:numId w:val="2"/>
        </w:numPr>
        <w:rPr/>
      </w:pPr>
      <w:r>
        <w:rPr/>
        <w:t>Bishop Moore HS Peace Pole and service in June</w:t>
      </w:r>
    </w:p>
    <w:p>
      <w:pPr>
        <w:pStyle w:val="Normal"/>
        <w:rPr/>
      </w:pPr>
      <w:r>
        <w:rPr/>
      </w:r>
    </w:p>
    <w:p>
      <w:pPr>
        <w:pStyle w:val="ListParagraph"/>
        <w:numPr>
          <w:ilvl w:val="0"/>
          <w:numId w:val="2"/>
        </w:numPr>
        <w:rPr/>
      </w:pPr>
      <w:r>
        <w:rPr/>
        <w:t>Describe your participation in any Ecumenical outreach activities in 2024.</w:t>
      </w:r>
    </w:p>
    <w:p>
      <w:pPr>
        <w:pStyle w:val="ListParagraph"/>
        <w:numPr>
          <w:ilvl w:val="1"/>
          <w:numId w:val="2"/>
        </w:numPr>
        <w:rPr/>
      </w:pPr>
      <w:r>
        <w:rPr/>
        <w:t>The Peace Pole service included the Jewish community.</w:t>
      </w:r>
    </w:p>
    <w:p>
      <w:pPr>
        <w:pStyle w:val="Normal"/>
        <w:rPr/>
      </w:pPr>
      <w:r>
        <w:rPr/>
      </w:r>
    </w:p>
    <w:p>
      <w:pPr>
        <w:pStyle w:val="ListParagraph"/>
        <w:numPr>
          <w:ilvl w:val="0"/>
          <w:numId w:val="2"/>
        </w:numPr>
        <w:rPr/>
      </w:pPr>
      <w:r>
        <w:rPr/>
        <w:t>Describe the activities you have done to increase vocations to the Secular Franciscans in your fraternity.</w:t>
      </w:r>
    </w:p>
    <w:p>
      <w:pPr>
        <w:pStyle w:val="ListParagraph"/>
        <w:numPr>
          <w:ilvl w:val="0"/>
          <w:numId w:val="0"/>
        </w:numPr>
        <w:spacing w:lineRule="auto" w:line="240" w:before="0" w:after="0"/>
        <w:ind w:left="1440" w:hanging="0"/>
        <w:contextualSpacing/>
        <w:rPr/>
      </w:pPr>
      <w:r>
        <w:rPr>
          <w:sz w:val="24"/>
          <w:szCs w:val="24"/>
        </w:rPr>
        <w:t xml:space="preserve">1. We have the Wandering Cross for vocations that is received by a fraternity member each month. The fraternity member then </w:t>
      </w:r>
      <w:r>
        <w:rPr>
          <w:rFonts w:eastAsia="Calibri" w:cs="Times New Roman"/>
          <w:color w:val="00000A"/>
          <w:kern w:val="0"/>
          <w:sz w:val="24"/>
          <w:szCs w:val="24"/>
          <w:lang w:val="en-US" w:eastAsia="en-US" w:bidi="ar-SA"/>
        </w:rPr>
        <w:t>has</w:t>
      </w:r>
      <w:r>
        <w:rPr>
          <w:sz w:val="24"/>
          <w:szCs w:val="24"/>
        </w:rPr>
        <w:t xml:space="preserve"> the responsibility to pray that month for all Franciscan vocations.</w:t>
      </w:r>
    </w:p>
    <w:p>
      <w:pPr>
        <w:pStyle w:val="ListParagraph"/>
        <w:numPr>
          <w:ilvl w:val="0"/>
          <w:numId w:val="0"/>
        </w:numPr>
        <w:spacing w:lineRule="auto" w:line="240" w:before="0" w:after="0"/>
        <w:ind w:left="1440" w:hanging="0"/>
        <w:contextualSpacing/>
        <w:rPr/>
      </w:pPr>
      <w:r>
        <w:rPr>
          <w:sz w:val="24"/>
          <w:szCs w:val="24"/>
        </w:rPr>
        <w:t>2. The Transitus service is posted on the San Pedro website for the general public and we have guests that attend.</w:t>
      </w:r>
    </w:p>
    <w:p>
      <w:pPr>
        <w:pStyle w:val="ListParagraph"/>
        <w:numPr>
          <w:ilvl w:val="0"/>
          <w:numId w:val="0"/>
        </w:numPr>
        <w:spacing w:lineRule="auto" w:line="240" w:before="0" w:after="0"/>
        <w:ind w:left="1440" w:hanging="0"/>
        <w:contextualSpacing/>
        <w:rPr/>
      </w:pPr>
      <w:r>
        <w:rPr>
          <w:sz w:val="24"/>
          <w:szCs w:val="24"/>
        </w:rPr>
        <w:t>3. Fraternity members Tony and Jeanne Walters lead the Hermitage retreats at San Pedro that are open to the public.</w:t>
      </w:r>
    </w:p>
    <w:p>
      <w:pPr>
        <w:pStyle w:val="ListParagraph"/>
        <w:numPr>
          <w:ilvl w:val="0"/>
          <w:numId w:val="0"/>
        </w:numPr>
        <w:spacing w:lineRule="auto" w:line="240" w:before="0" w:after="0"/>
        <w:ind w:left="1440" w:hanging="0"/>
        <w:contextualSpacing/>
        <w:rPr/>
      </w:pPr>
      <w:r>
        <w:rPr>
          <w:sz w:val="24"/>
          <w:szCs w:val="24"/>
        </w:rPr>
        <w:t>4. We have a posting in the Florida Catholic for our fraternity and Meeting time</w:t>
      </w:r>
    </w:p>
    <w:p>
      <w:pPr>
        <w:pStyle w:val="ListParagraph"/>
        <w:numPr>
          <w:ilvl w:val="0"/>
          <w:numId w:val="0"/>
        </w:numPr>
        <w:spacing w:lineRule="auto" w:line="240" w:before="0" w:after="0"/>
        <w:ind w:left="1440" w:hanging="0"/>
        <w:contextualSpacing/>
        <w:rPr/>
      </w:pPr>
      <w:r>
        <w:rPr>
          <w:sz w:val="24"/>
          <w:szCs w:val="24"/>
        </w:rPr>
        <w:t>5. We have our website ladypoverty.org which provides resources and contacts for our fraternity.</w:t>
      </w:r>
    </w:p>
    <w:p>
      <w:pPr>
        <w:pStyle w:val="ListParagraph"/>
        <w:numPr>
          <w:ilvl w:val="0"/>
          <w:numId w:val="0"/>
        </w:numPr>
        <w:spacing w:lineRule="auto" w:line="240" w:before="0" w:after="0"/>
        <w:ind w:left="1440" w:hanging="0"/>
        <w:contextualSpacing/>
        <w:rPr/>
      </w:pPr>
      <w:r>
        <w:rPr>
          <w:sz w:val="24"/>
          <w:szCs w:val="24"/>
        </w:rPr>
        <w:t>6.  We assisted with the Retreat leader, Father Nick Mormondo, for the Franciscan retreat at San Pedro- which is open to all to register.</w:t>
      </w:r>
    </w:p>
    <w:p>
      <w:pPr>
        <w:pStyle w:val="Normal"/>
        <w:rPr/>
      </w:pPr>
      <w:r>
        <w:rPr/>
      </w:r>
    </w:p>
    <w:p>
      <w:pPr>
        <w:pStyle w:val="Heading2"/>
        <w:rPr/>
      </w:pPr>
      <w:r>
        <w:rPr/>
        <w:t>GENERAL QUESTIONS</w:t>
      </w:r>
    </w:p>
    <w:p>
      <w:pPr>
        <w:pStyle w:val="ListParagraph"/>
        <w:numPr>
          <w:ilvl w:val="0"/>
          <w:numId w:val="2"/>
        </w:numPr>
        <w:rPr/>
      </w:pPr>
      <w:r>
        <w:rPr/>
        <w:t xml:space="preserve">What programs has your Fraternity participated in during 2024 (Retreats, Days of Recollections, special celebrations)? </w:t>
      </w:r>
    </w:p>
    <w:p>
      <w:pPr>
        <w:pStyle w:val="Normal"/>
        <w:spacing w:lineRule="auto" w:line="240" w:before="0" w:after="0"/>
        <w:ind w:left="1440" w:hanging="0"/>
        <w:contextualSpacing/>
        <w:rPr/>
      </w:pPr>
      <w:r>
        <w:rPr>
          <w:sz w:val="24"/>
          <w:szCs w:val="24"/>
          <w:u w:val="none"/>
        </w:rPr>
        <w:t xml:space="preserve">1.  Peace Pole dedication and </w:t>
      </w:r>
      <w:r>
        <w:rPr>
          <w:rFonts w:eastAsia="Calibri" w:cs="Times New Roman"/>
          <w:color w:val="00000A"/>
          <w:kern w:val="0"/>
          <w:sz w:val="24"/>
          <w:szCs w:val="24"/>
          <w:u w:val="none"/>
          <w:lang w:val="en-US" w:eastAsia="en-US" w:bidi="ar-SA"/>
        </w:rPr>
        <w:t>multicultural</w:t>
      </w:r>
      <w:r>
        <w:rPr>
          <w:sz w:val="24"/>
          <w:szCs w:val="24"/>
          <w:u w:val="none"/>
        </w:rPr>
        <w:t xml:space="preserve"> prayer service on 2/3/2024 at San Pedro.  </w:t>
      </w:r>
    </w:p>
    <w:p>
      <w:pPr>
        <w:pStyle w:val="ListParagraph"/>
        <w:spacing w:lineRule="auto" w:line="240" w:before="0" w:after="0"/>
        <w:ind w:left="1440" w:hanging="0"/>
        <w:contextualSpacing/>
        <w:rPr/>
      </w:pPr>
      <w:r>
        <w:rPr>
          <w:sz w:val="24"/>
          <w:szCs w:val="24"/>
          <w:u w:val="none"/>
        </w:rPr>
        <w:t>2. Public Prayer for Peace with Maximillian Kolbe fraternity in Sanford – January 13 and April 16 @  12:30.</w:t>
      </w:r>
    </w:p>
    <w:p>
      <w:pPr>
        <w:pStyle w:val="ListParagraph"/>
        <w:spacing w:lineRule="auto" w:line="240" w:before="0" w:after="0"/>
        <w:ind w:left="1440" w:hanging="0"/>
        <w:contextualSpacing/>
        <w:rPr/>
      </w:pPr>
      <w:r>
        <w:rPr>
          <w:sz w:val="24"/>
          <w:szCs w:val="24"/>
          <w:u w:val="none"/>
        </w:rPr>
        <w:t>3. Stigmata Service with Sacred Art and Visio Divina in our August Meeting</w:t>
      </w:r>
    </w:p>
    <w:p>
      <w:pPr>
        <w:pStyle w:val="ListParagraph"/>
        <w:spacing w:lineRule="auto" w:line="240" w:before="0" w:after="0"/>
        <w:ind w:left="1440" w:hanging="0"/>
        <w:contextualSpacing/>
        <w:rPr/>
      </w:pPr>
      <w:r>
        <w:rPr>
          <w:sz w:val="24"/>
          <w:szCs w:val="24"/>
          <w:u w:val="none"/>
        </w:rPr>
        <w:t>3. Franciscan Retreat with Father Nick Mormando on 10/4-10/6/2024</w:t>
      </w:r>
    </w:p>
    <w:p>
      <w:pPr>
        <w:pStyle w:val="ListParagraph"/>
        <w:spacing w:lineRule="auto" w:line="240" w:before="0" w:after="0"/>
        <w:ind w:left="1440" w:hanging="0"/>
        <w:contextualSpacing/>
        <w:rPr/>
      </w:pPr>
      <w:r>
        <w:rPr>
          <w:sz w:val="24"/>
          <w:szCs w:val="24"/>
          <w:u w:val="none"/>
        </w:rPr>
        <w:t xml:space="preserve">4. Transitus Service at San Pedro on 10/3. </w:t>
      </w:r>
    </w:p>
    <w:p>
      <w:pPr>
        <w:pStyle w:val="ListParagraph"/>
        <w:spacing w:lineRule="auto" w:line="240" w:before="0" w:after="0"/>
        <w:ind w:left="1440" w:hanging="0"/>
        <w:contextualSpacing/>
        <w:rPr/>
      </w:pPr>
      <w:r>
        <w:rPr>
          <w:sz w:val="24"/>
          <w:szCs w:val="24"/>
          <w:u w:val="none"/>
        </w:rPr>
        <w:t xml:space="preserve">5. Greccio Service- </w:t>
      </w:r>
      <w:r>
        <w:rPr>
          <w:color w:val="00000A"/>
          <w:sz w:val="24"/>
          <w:szCs w:val="24"/>
          <w:u w:val="none"/>
        </w:rPr>
        <w:t>12/8</w:t>
      </w:r>
    </w:p>
    <w:p>
      <w:pPr>
        <w:pStyle w:val="Normal"/>
        <w:rPr/>
      </w:pPr>
      <w:r>
        <w:rPr/>
      </w:r>
    </w:p>
    <w:p>
      <w:pPr>
        <w:pStyle w:val="ListParagraph"/>
        <w:numPr>
          <w:ilvl w:val="0"/>
          <w:numId w:val="2"/>
        </w:numPr>
        <w:rPr>
          <w:u w:val="single"/>
        </w:rPr>
      </w:pPr>
      <w:r>
        <w:rPr/>
        <w:t>What programs/events has your Fraternity Council planned for 2025?</w:t>
      </w:r>
    </w:p>
    <w:p>
      <w:pPr>
        <w:pStyle w:val="ListParagraph"/>
        <w:rPr/>
      </w:pPr>
      <w:r>
        <w:rPr/>
        <w:t>1. Peace Pole Service- May 10</w:t>
      </w:r>
    </w:p>
    <w:p>
      <w:pPr>
        <w:pStyle w:val="ListParagraph"/>
        <w:rPr/>
      </w:pPr>
      <w:r>
        <w:rPr/>
        <w:t>2. Transitus- Oct. 3</w:t>
      </w:r>
    </w:p>
    <w:p>
      <w:pPr>
        <w:pStyle w:val="ListParagraph"/>
        <w:rPr/>
      </w:pPr>
      <w:r>
        <w:rPr/>
      </w:r>
    </w:p>
    <w:p>
      <w:pPr>
        <w:pStyle w:val="ListParagraph"/>
        <w:numPr>
          <w:ilvl w:val="0"/>
          <w:numId w:val="2"/>
        </w:numPr>
        <w:rPr/>
      </w:pPr>
      <w:r>
        <w:rPr/>
        <w:t>Is there anything you wish to share with the Regional Executive Council?</w:t>
      </w:r>
    </w:p>
    <w:p>
      <w:pPr>
        <w:pStyle w:val="Normal"/>
        <w:rPr/>
      </w:pPr>
      <w:r>
        <w:rPr/>
      </w:r>
    </w:p>
    <w:p>
      <w:pPr>
        <w:pStyle w:val="Normal"/>
        <w:rPr/>
      </w:pPr>
      <w:r>
        <w:rPr/>
      </w:r>
    </w:p>
    <w:p>
      <w:pPr>
        <w:pStyle w:val="ListParagraph"/>
        <w:numPr>
          <w:ilvl w:val="0"/>
          <w:numId w:val="2"/>
        </w:numPr>
        <w:rPr/>
      </w:pPr>
      <w:r>
        <w:rPr/>
        <w:t>Describe any difficulties you have had connecting with the Region when scheduling elections, visitations or when having problems within your fraternity.  None.</w:t>
      </w:r>
    </w:p>
    <w:p>
      <w:pPr>
        <w:pStyle w:val="Normal"/>
        <w:rPr/>
      </w:pPr>
      <w:r>
        <w:rPr/>
      </w:r>
    </w:p>
    <w:p>
      <w:pPr>
        <w:pStyle w:val="ListParagraph"/>
        <w:numPr>
          <w:ilvl w:val="0"/>
          <w:numId w:val="2"/>
        </w:numPr>
        <w:rPr/>
      </w:pPr>
      <w:r>
        <w:rPr/>
        <w:t>What has been your fraternity’s greatest challenge this past year?</w:t>
      </w:r>
    </w:p>
    <w:p>
      <w:pPr>
        <w:pStyle w:val="TextBodyIndent"/>
        <w:rPr>
          <w:rFonts w:ascii="Calibri" w:hAnsi="Calibri"/>
        </w:rPr>
      </w:pPr>
      <w:r>
        <w:rPr>
          <w:rFonts w:ascii="Calibri" w:hAnsi="Calibri"/>
        </w:rPr>
        <w:t xml:space="preserve">Our greatest </w:t>
      </w:r>
      <w:r>
        <w:rPr>
          <w:rFonts w:cs="Arial" w:ascii="Calibri" w:hAnsi="Calibri"/>
          <w:color w:val="00000A"/>
          <w:sz w:val="24"/>
          <w:szCs w:val="24"/>
        </w:rPr>
        <w:t>challenge</w:t>
      </w:r>
      <w:r>
        <w:rPr>
          <w:rFonts w:ascii="Calibri" w:hAnsi="Calibri"/>
        </w:rPr>
        <w:t xml:space="preserve"> is the aging and health decline of many of our members.  The geographical dispersement of our members also makes it very challenging for any charitable service done in the “field”. </w:t>
      </w:r>
    </w:p>
    <w:p>
      <w:pPr>
        <w:pStyle w:val="Normal"/>
        <w:rPr/>
      </w:pPr>
      <w:r>
        <w:rPr/>
      </w:r>
    </w:p>
    <w:p>
      <w:pPr>
        <w:pStyle w:val="ListParagraph"/>
        <w:numPr>
          <w:ilvl w:val="0"/>
          <w:numId w:val="2"/>
        </w:numPr>
        <w:rPr>
          <w:b/>
          <w:b/>
        </w:rPr>
      </w:pPr>
      <w:r>
        <w:rPr/>
        <w:t>What are your fraternity’s strongest asset(s)?</w:t>
      </w:r>
    </w:p>
    <w:p>
      <w:pPr>
        <w:pStyle w:val="Normal"/>
        <w:rPr/>
      </w:pPr>
      <w:r>
        <w:rPr/>
        <w:tab/>
        <w:t xml:space="preserve">Our </w:t>
      </w:r>
      <w:r>
        <w:rPr>
          <w:color w:val="00000A"/>
          <w:sz w:val="24"/>
          <w:szCs w:val="24"/>
        </w:rPr>
        <w:t xml:space="preserve">sisters and brothers </w:t>
      </w:r>
      <w:r>
        <w:rPr/>
        <w:t xml:space="preserve">and their engagement during meetings and discussions.  </w:t>
      </w:r>
      <w:r>
        <w:rPr>
          <w:color w:val="00000A"/>
          <w:sz w:val="24"/>
          <w:szCs w:val="24"/>
        </w:rPr>
        <w:t xml:space="preserve">Spiritual topics and faith formation with small table sharing has created a strong sense of community. A council that is working well with each other. </w:t>
      </w:r>
    </w:p>
    <w:p>
      <w:pPr>
        <w:pStyle w:val="Normal"/>
        <w:rPr/>
      </w:pPr>
      <w:r>
        <w:rPr/>
      </w:r>
    </w:p>
    <w:p>
      <w:pPr>
        <w:pStyle w:val="NoSpacing"/>
        <w:numPr>
          <w:ilvl w:val="0"/>
          <w:numId w:val="3"/>
        </w:numPr>
        <w:rPr>
          <w:sz w:val="24"/>
          <w:szCs w:val="24"/>
        </w:rPr>
      </w:pPr>
      <w:r>
        <w:rPr>
          <w:sz w:val="24"/>
          <w:szCs w:val="24"/>
        </w:rPr>
        <w:t xml:space="preserve">How many in person gatherings have you had this past year? </w:t>
      </w:r>
    </w:p>
    <w:p>
      <w:pPr>
        <w:pStyle w:val="NoSpacing"/>
        <w:numPr>
          <w:ilvl w:val="0"/>
          <w:numId w:val="3"/>
        </w:numPr>
        <w:ind w:left="1080" w:hanging="360"/>
        <w:rPr/>
      </w:pPr>
      <w:r>
        <w:rPr>
          <w:sz w:val="24"/>
          <w:szCs w:val="24"/>
        </w:rPr>
        <w:t xml:space="preserve">About how many members attend in person?  21 out of 34 Active members.  We have had </w:t>
      </w:r>
      <w:r>
        <w:rPr>
          <w:rFonts w:eastAsia="Calibri" w:cs="Times New Roman"/>
          <w:color w:val="00000A"/>
          <w:kern w:val="0"/>
          <w:sz w:val="24"/>
          <w:szCs w:val="24"/>
          <w:lang w:val="en-US" w:eastAsia="en-US" w:bidi="ar-SA"/>
        </w:rPr>
        <w:t>3-4</w:t>
      </w:r>
      <w:r>
        <w:rPr>
          <w:sz w:val="24"/>
          <w:szCs w:val="24"/>
        </w:rPr>
        <w:t xml:space="preserve"> individuals where only 50% or less of the meetings were attended. We will be reaching out them for any concerns or assistance they may need.  </w:t>
      </w:r>
    </w:p>
    <w:p>
      <w:pPr>
        <w:pStyle w:val="NoSpacing"/>
        <w:numPr>
          <w:ilvl w:val="0"/>
          <w:numId w:val="3"/>
        </w:numPr>
        <w:ind w:left="1080" w:hanging="360"/>
        <w:rPr/>
      </w:pPr>
      <w:bookmarkStart w:id="1" w:name="__DdeLink__522_4048033221"/>
      <w:r>
        <w:rPr>
          <w:sz w:val="24"/>
          <w:szCs w:val="24"/>
        </w:rPr>
        <w:t xml:space="preserve">How many attend through some electronic means? Typically 1 to 3- Pat Jacks is now on the west coast of Florida- so she only attends via Zoom, anyone else may be due to travel issues or not feeling well enough to come. The only exception was August when we held our meeting on Zoom due to the Hurricane. </w:t>
      </w:r>
      <w:bookmarkEnd w:id="1"/>
    </w:p>
    <w:p>
      <w:pPr>
        <w:pStyle w:val="NoSpacing"/>
        <w:rPr>
          <w:sz w:val="24"/>
          <w:szCs w:val="24"/>
        </w:rPr>
      </w:pPr>
      <w:r>
        <w:rPr>
          <w:sz w:val="24"/>
          <w:szCs w:val="24"/>
        </w:rPr>
      </w:r>
    </w:p>
    <w:p>
      <w:pPr>
        <w:pStyle w:val="NoSpacing"/>
        <w:numPr>
          <w:ilvl w:val="0"/>
          <w:numId w:val="3"/>
        </w:numPr>
        <w:rPr/>
      </w:pPr>
      <w:r>
        <w:rPr>
          <w:sz w:val="24"/>
          <w:szCs w:val="24"/>
        </w:rPr>
        <w:t>During the past year, how often have you been in touch with your Family Councilor?   How was this done (personal contact, zoom, email, or phone conversations)?</w:t>
      </w:r>
    </w:p>
    <w:p>
      <w:pPr>
        <w:pStyle w:val="NoSpacing"/>
        <w:numPr>
          <w:ilvl w:val="1"/>
          <w:numId w:val="3"/>
        </w:numPr>
        <w:rPr/>
      </w:pPr>
      <w:r>
        <w:rPr>
          <w:sz w:val="24"/>
          <w:szCs w:val="24"/>
        </w:rPr>
        <w:t>Several times- phone, text, email and in person.</w:t>
      </w:r>
    </w:p>
    <w:p>
      <w:pPr>
        <w:pStyle w:val="NoSpacing"/>
        <w:rPr>
          <w:sz w:val="24"/>
          <w:szCs w:val="24"/>
        </w:rPr>
      </w:pPr>
      <w:r>
        <w:rPr>
          <w:sz w:val="24"/>
          <w:szCs w:val="24"/>
        </w:rPr>
      </w:r>
    </w:p>
    <w:p>
      <w:pPr>
        <w:pStyle w:val="NoSpacing"/>
        <w:rPr>
          <w:sz w:val="24"/>
          <w:szCs w:val="24"/>
        </w:rPr>
      </w:pPr>
      <w:r>
        <w:rPr>
          <w:sz w:val="24"/>
          <w:szCs w:val="24"/>
        </w:rPr>
      </w:r>
    </w:p>
    <w:p>
      <w:pPr>
        <w:pStyle w:val="NoSpacing"/>
        <w:numPr>
          <w:ilvl w:val="0"/>
          <w:numId w:val="3"/>
        </w:numPr>
        <w:rPr/>
      </w:pPr>
      <w:r>
        <w:rPr>
          <w:sz w:val="24"/>
          <w:szCs w:val="24"/>
        </w:rPr>
        <w:t>How often have you or your delegate attended your family gatherings this past year?  There has only been one family meeting- it was attended by myself and 4 other members.</w:t>
      </w:r>
    </w:p>
    <w:p>
      <w:pPr>
        <w:pStyle w:val="NoSpacing"/>
        <w:rPr>
          <w:sz w:val="24"/>
          <w:szCs w:val="24"/>
        </w:rPr>
      </w:pPr>
      <w:r>
        <w:rPr>
          <w:sz w:val="24"/>
          <w:szCs w:val="24"/>
        </w:rPr>
      </w:r>
    </w:p>
    <w:p>
      <w:pPr>
        <w:pStyle w:val="NoSpacing"/>
        <w:rPr>
          <w:sz w:val="24"/>
          <w:szCs w:val="24"/>
        </w:rPr>
      </w:pPr>
      <w:r>
        <w:rPr>
          <w:sz w:val="24"/>
          <w:szCs w:val="24"/>
        </w:rPr>
      </w:r>
    </w:p>
    <w:p>
      <w:pPr>
        <w:pStyle w:val="NoSpacing"/>
        <w:numPr>
          <w:ilvl w:val="0"/>
          <w:numId w:val="3"/>
        </w:numPr>
        <w:rPr/>
      </w:pPr>
      <w:r>
        <w:rPr>
          <w:sz w:val="24"/>
          <w:szCs w:val="24"/>
        </w:rPr>
        <w:t xml:space="preserve">How are you keeping in touch with your shut-in members?  These are our Active-Excused members. Reaching out thru email, phone calls and cards. Home visit when possible. </w:t>
      </w:r>
    </w:p>
    <w:p>
      <w:pPr>
        <w:pStyle w:val="NoSpacing"/>
        <w:rPr>
          <w:sz w:val="24"/>
          <w:szCs w:val="24"/>
        </w:rPr>
      </w:pPr>
      <w:r>
        <w:rPr>
          <w:sz w:val="24"/>
          <w:szCs w:val="24"/>
        </w:rPr>
      </w:r>
    </w:p>
    <w:p>
      <w:pPr>
        <w:pStyle w:val="NoSpacing"/>
        <w:rPr>
          <w:sz w:val="24"/>
          <w:szCs w:val="24"/>
        </w:rPr>
      </w:pPr>
      <w:r>
        <w:rPr>
          <w:sz w:val="24"/>
          <w:szCs w:val="24"/>
        </w:rPr>
      </w:r>
    </w:p>
    <w:p>
      <w:pPr>
        <w:pStyle w:val="NoSpacing"/>
        <w:numPr>
          <w:ilvl w:val="0"/>
          <w:numId w:val="3"/>
        </w:numPr>
        <w:rPr>
          <w:sz w:val="24"/>
          <w:szCs w:val="24"/>
        </w:rPr>
      </w:pPr>
      <w:r>
        <w:rPr>
          <w:sz w:val="24"/>
          <w:szCs w:val="24"/>
        </w:rPr>
        <w:t>How are you keeping in touch with your Active-Excused, Lapsed, or Temporary Withdrawn members?</w:t>
      </w:r>
    </w:p>
    <w:p>
      <w:pPr>
        <w:pStyle w:val="NoSpacing"/>
        <w:rPr>
          <w:sz w:val="24"/>
          <w:szCs w:val="24"/>
        </w:rPr>
      </w:pPr>
      <w:r>
        <w:rPr>
          <w:sz w:val="24"/>
          <w:szCs w:val="24"/>
        </w:rPr>
        <w:tab/>
        <w:t xml:space="preserve">Reaching out thru email, phone calls and cards. Home visit when possible. </w:t>
      </w:r>
    </w:p>
    <w:p>
      <w:pPr>
        <w:pStyle w:val="NoSpacing"/>
        <w:rPr>
          <w:sz w:val="24"/>
          <w:szCs w:val="24"/>
        </w:rPr>
      </w:pPr>
      <w:r>
        <w:rPr>
          <w:sz w:val="24"/>
          <w:szCs w:val="24"/>
        </w:rPr>
      </w:r>
    </w:p>
    <w:p>
      <w:pPr>
        <w:pStyle w:val="NoSpacing"/>
        <w:numPr>
          <w:ilvl w:val="0"/>
          <w:numId w:val="3"/>
        </w:numPr>
        <w:rPr/>
      </w:pPr>
      <w:r>
        <w:rPr>
          <w:sz w:val="24"/>
          <w:szCs w:val="24"/>
        </w:rPr>
        <w:t>When was your last profession?  A temporary profession was held this year- with permanent profession to be determined in 2025.                          How many were professed?  1</w:t>
      </w:r>
    </w:p>
    <w:p>
      <w:pPr>
        <w:pStyle w:val="NoSpacing"/>
        <w:rPr>
          <w:sz w:val="24"/>
          <w:szCs w:val="24"/>
        </w:rPr>
      </w:pPr>
      <w:r>
        <w:rPr>
          <w:sz w:val="24"/>
          <w:szCs w:val="24"/>
        </w:rPr>
      </w:r>
    </w:p>
    <w:p>
      <w:pPr>
        <w:pStyle w:val="NoSpacing"/>
        <w:numPr>
          <w:ilvl w:val="0"/>
          <w:numId w:val="3"/>
        </w:numPr>
        <w:rPr/>
      </w:pPr>
      <w:r>
        <w:rPr>
          <w:sz w:val="24"/>
          <w:szCs w:val="24"/>
        </w:rPr>
        <w:t xml:space="preserve">Is your </w:t>
      </w:r>
      <w:r>
        <w:rPr>
          <w:i/>
          <w:iCs/>
          <w:sz w:val="24"/>
          <w:szCs w:val="24"/>
        </w:rPr>
        <w:t>Come and See</w:t>
      </w:r>
      <w:r>
        <w:rPr>
          <w:sz w:val="24"/>
          <w:szCs w:val="24"/>
        </w:rPr>
        <w:t xml:space="preserve"> brochure available in another language?  No</w:t>
      </w:r>
    </w:p>
    <w:p>
      <w:pPr>
        <w:pStyle w:val="NoSpacing"/>
        <w:ind w:left="720" w:hanging="0"/>
        <w:rPr/>
      </w:pPr>
      <w:r>
        <w:rPr>
          <w:sz w:val="24"/>
          <w:szCs w:val="24"/>
        </w:rPr>
        <w:t xml:space="preserve">Do you need the </w:t>
      </w:r>
      <w:r>
        <w:rPr>
          <w:i/>
          <w:iCs/>
          <w:sz w:val="24"/>
          <w:szCs w:val="24"/>
        </w:rPr>
        <w:t>Essential Documents</w:t>
      </w:r>
      <w:r>
        <w:rPr>
          <w:sz w:val="24"/>
          <w:szCs w:val="24"/>
        </w:rPr>
        <w:t xml:space="preserve"> in another language?  Spanish would be helpful</w:t>
      </w:r>
    </w:p>
    <w:p>
      <w:pPr>
        <w:pStyle w:val="NoSpacing"/>
        <w:rPr>
          <w:sz w:val="24"/>
          <w:szCs w:val="24"/>
        </w:rPr>
      </w:pPr>
      <w:r>
        <w:rPr>
          <w:sz w:val="24"/>
          <w:szCs w:val="24"/>
        </w:rPr>
      </w:r>
    </w:p>
    <w:p>
      <w:pPr>
        <w:pStyle w:val="NoSpacing"/>
        <w:numPr>
          <w:ilvl w:val="0"/>
          <w:numId w:val="5"/>
        </w:numPr>
        <w:rPr/>
      </w:pPr>
      <w:r>
        <w:rPr>
          <w:sz w:val="24"/>
          <w:szCs w:val="24"/>
        </w:rPr>
        <w:t>How many members received and read the one printed copy of the TAU-USA, the National Fraternity newsletter?  There were no reports of not receiving the Tau printed copy- last one.</w:t>
      </w:r>
    </w:p>
    <w:p>
      <w:pPr>
        <w:pStyle w:val="NoSpacing"/>
        <w:rPr>
          <w:sz w:val="24"/>
          <w:szCs w:val="24"/>
        </w:rPr>
      </w:pPr>
      <w:r>
        <w:rPr>
          <w:sz w:val="24"/>
          <w:szCs w:val="24"/>
        </w:rPr>
      </w:r>
    </w:p>
    <w:p>
      <w:pPr>
        <w:pStyle w:val="NoSpacing"/>
        <w:numPr>
          <w:ilvl w:val="0"/>
          <w:numId w:val="5"/>
        </w:numPr>
        <w:rPr>
          <w:sz w:val="24"/>
          <w:szCs w:val="24"/>
        </w:rPr>
      </w:pPr>
      <w:r>
        <w:rPr>
          <w:sz w:val="24"/>
          <w:szCs w:val="24"/>
        </w:rPr>
        <w:t>How many members received and read the 3 electronic copies of the TAU-USA?</w:t>
      </w:r>
    </w:p>
    <w:p>
      <w:pPr>
        <w:pStyle w:val="NoSpacing"/>
        <w:ind w:left="720" w:hanging="0"/>
        <w:rPr/>
      </w:pPr>
      <w:r>
        <w:rPr>
          <w:sz w:val="24"/>
          <w:szCs w:val="24"/>
        </w:rPr>
        <w:t>Do you provide a printed copy for those members without email?  The link to the read the electronic copy is sent to members when it is available. No printed copies are currently provided.</w:t>
      </w:r>
    </w:p>
    <w:p>
      <w:pPr>
        <w:pStyle w:val="NoSpacing"/>
        <w:rPr>
          <w:sz w:val="24"/>
          <w:szCs w:val="24"/>
        </w:rPr>
      </w:pPr>
      <w:r>
        <w:rPr>
          <w:sz w:val="24"/>
          <w:szCs w:val="24"/>
        </w:rPr>
      </w:r>
    </w:p>
    <w:p>
      <w:pPr>
        <w:pStyle w:val="NoSpacing"/>
        <w:numPr>
          <w:ilvl w:val="0"/>
          <w:numId w:val="5"/>
        </w:numPr>
        <w:rPr/>
      </w:pPr>
      <w:r>
        <w:rPr>
          <w:sz w:val="24"/>
          <w:szCs w:val="24"/>
        </w:rPr>
        <w:t xml:space="preserve">Do you prefer the electronic or printed copy of the TAU-USA (the cost for each printed edition in Spanish and English is $30,000)?  </w:t>
      </w:r>
    </w:p>
    <w:p>
      <w:pPr>
        <w:pStyle w:val="ListParagraph"/>
        <w:ind w:left="0" w:hanging="0"/>
        <w:rPr/>
      </w:pPr>
      <w:r>
        <w:rPr/>
      </w:r>
    </w:p>
    <w:p>
      <w:pPr>
        <w:pStyle w:val="Normal"/>
        <w:rPr/>
      </w:pPr>
      <w:r>
        <w:rPr/>
        <w:t>Keep copies of this Annual Report and your Annual Treasurer's Report in the Fraternity's records</w:t>
      </w:r>
    </w:p>
    <w:p>
      <w:pPr>
        <w:pStyle w:val="Normal"/>
        <w:rPr/>
      </w:pPr>
      <w:r>
        <w:rPr/>
      </w:r>
    </w:p>
    <w:p>
      <w:pPr>
        <w:pStyle w:val="Normal"/>
        <w:rPr/>
      </w:pPr>
      <w:r>
        <w:rPr/>
        <w:t>IF YOU DON’T UNDERSTAND SOMETHING OR NEED HELP, CONTACT US!  WE ARE HERE TO HELP!</w:t>
      </w:r>
    </w:p>
    <w:p>
      <w:pPr>
        <w:pStyle w:val="Normal"/>
        <w:spacing w:lineRule="auto" w:line="240" w:before="0" w:after="240"/>
        <w:rPr/>
      </w:pPr>
      <w:r>
        <w:rPr>
          <w:b/>
          <w:bCs/>
          <w:i/>
          <w:iCs/>
        </w:rPr>
        <w:t>Note</w:t>
      </w:r>
      <w:r>
        <w:rPr/>
        <w:t>: You will shortly receive your Fair Share Contribution assessment. Please mail a check along with your Fraternity’s 2024 Treasurer’s Report to the address below.</w:t>
      </w:r>
    </w:p>
    <w:p>
      <w:pPr>
        <w:sectPr>
          <w:headerReference w:type="default" r:id="rId8"/>
          <w:headerReference w:type="first" r:id="rId9"/>
          <w:type w:val="nextPage"/>
          <w:pgSz w:w="12240" w:h="15840"/>
          <w:pgMar w:left="720" w:right="720" w:header="0" w:top="1008" w:footer="0" w:bottom="720" w:gutter="0"/>
          <w:pgNumType w:fmt="decimal"/>
          <w:formProt w:val="false"/>
          <w:titlePg/>
          <w:textDirection w:val="lrTb"/>
          <w:docGrid w:type="default" w:linePitch="360" w:charSpace="0"/>
        </w:sectPr>
      </w:pPr>
    </w:p>
    <w:p>
      <w:pPr>
        <w:pStyle w:val="Normal"/>
        <w:spacing w:lineRule="auto" w:line="240"/>
        <w:rPr>
          <w:b/>
          <w:b/>
          <w:bCs/>
          <w:sz w:val="28"/>
          <w:szCs w:val="28"/>
        </w:rPr>
      </w:pPr>
      <w:r>
        <w:rPr>
          <w:b/>
          <w:bCs/>
          <w:sz w:val="28"/>
          <w:szCs w:val="28"/>
        </w:rPr>
        <w:t>MAIL OR EMAIL YOUR ANNUAL REPORT TO:</w:t>
      </w:r>
    </w:p>
    <w:p>
      <w:pPr>
        <w:pStyle w:val="ListParagraph"/>
        <w:spacing w:lineRule="auto" w:line="240"/>
        <w:ind w:left="360" w:hanging="0"/>
        <w:rPr/>
      </w:pPr>
      <w:r>
        <w:rPr/>
        <w:t>Jeane Swaynos, OFS (FFMR Regional Minister)</w:t>
      </w:r>
    </w:p>
    <w:p>
      <w:pPr>
        <w:pStyle w:val="ListParagraph"/>
        <w:spacing w:lineRule="auto" w:line="240"/>
        <w:ind w:left="360" w:hanging="0"/>
        <w:rPr/>
      </w:pPr>
      <w:r>
        <w:rPr/>
        <w:t>216 East Sweetwater Creek Drive</w:t>
      </w:r>
    </w:p>
    <w:p>
      <w:pPr>
        <w:pStyle w:val="ListParagraph"/>
        <w:spacing w:lineRule="auto" w:line="240"/>
        <w:ind w:left="360" w:hanging="0"/>
        <w:rPr/>
      </w:pPr>
      <w:r>
        <w:rPr/>
        <w:t>Longwood, Florida 32779</w:t>
      </w:r>
    </w:p>
    <w:p>
      <w:pPr>
        <w:pStyle w:val="ListParagraph"/>
        <w:spacing w:lineRule="auto" w:line="240"/>
        <w:ind w:left="360" w:hanging="0"/>
        <w:rPr/>
      </w:pPr>
      <w:r>
        <w:rPr/>
        <w:t>Cell 407-462-0808</w:t>
      </w:r>
    </w:p>
    <w:p>
      <w:pPr>
        <w:pStyle w:val="ListParagraph"/>
        <w:spacing w:lineRule="auto" w:line="240"/>
        <w:ind w:left="360" w:hanging="0"/>
        <w:rPr/>
      </w:pPr>
      <w:hyperlink r:id="rId10">
        <w:r>
          <w:rPr>
            <w:rStyle w:val="InternetLink"/>
            <w:b/>
            <w:sz w:val="28"/>
            <w:szCs w:val="28"/>
          </w:rPr>
          <w:t>swaynos@cfl.rr.com</w:t>
        </w:r>
      </w:hyperlink>
    </w:p>
    <w:p>
      <w:pPr>
        <w:pStyle w:val="ListParagraph"/>
        <w:spacing w:lineRule="auto" w:line="240"/>
        <w:ind w:left="0" w:hanging="0"/>
        <w:rPr>
          <w:rStyle w:val="InternetLink"/>
          <w:b/>
          <w:b/>
          <w:color w:val="auto"/>
          <w:sz w:val="28"/>
          <w:szCs w:val="28"/>
          <w:u w:val="none"/>
        </w:rPr>
      </w:pPr>
      <w:r>
        <w:rPr>
          <w:rStyle w:val="InternetLink"/>
          <w:b/>
          <w:color w:val="auto"/>
          <w:sz w:val="28"/>
          <w:szCs w:val="28"/>
          <w:u w:val="none"/>
        </w:rPr>
        <w:t>Also send a copy to your Family Councilor.</w:t>
      </w:r>
    </w:p>
    <w:p>
      <w:pPr>
        <w:pStyle w:val="ListParagraph"/>
        <w:spacing w:lineRule="auto" w:line="240" w:before="0" w:after="120"/>
        <w:ind w:left="0" w:hanging="0"/>
        <w:contextualSpacing/>
        <w:rPr>
          <w:rStyle w:val="InternetLink"/>
          <w:b/>
          <w:b/>
          <w:sz w:val="28"/>
          <w:szCs w:val="28"/>
        </w:rPr>
      </w:pPr>
      <w:r>
        <w:br w:type="column"/>
      </w:r>
      <w:r>
        <w:rPr>
          <w:rStyle w:val="InternetLink"/>
          <w:b/>
          <w:color w:val="auto"/>
          <w:sz w:val="28"/>
          <w:szCs w:val="28"/>
          <w:u w:val="none"/>
        </w:rPr>
        <w:t>MAIL YOUR TREASURER’S REPORT AND FAIR SHARE CHECK TO:</w:t>
      </w:r>
    </w:p>
    <w:p>
      <w:pPr>
        <w:pStyle w:val="ListParagraph"/>
        <w:spacing w:lineRule="auto" w:line="240"/>
        <w:rPr/>
      </w:pPr>
      <w:r>
        <w:rPr/>
        <w:t>Karen Rooney, OFS (Regional Treasurer)</w:t>
      </w:r>
    </w:p>
    <w:p>
      <w:pPr>
        <w:pStyle w:val="ListParagraph"/>
        <w:spacing w:lineRule="auto" w:line="240"/>
        <w:rPr/>
      </w:pPr>
      <w:r>
        <w:rPr/>
        <w:t>1315 Mirror Terrace NW</w:t>
      </w:r>
    </w:p>
    <w:p>
      <w:pPr>
        <w:pStyle w:val="ListParagraph"/>
        <w:spacing w:lineRule="auto" w:line="240"/>
        <w:rPr/>
      </w:pPr>
      <w:r>
        <w:rPr/>
        <w:t>Winter Haven, FL   33881</w:t>
      </w:r>
    </w:p>
    <w:p>
      <w:pPr>
        <w:pStyle w:val="ListParagraph"/>
        <w:spacing w:lineRule="auto" w:line="240"/>
        <w:rPr/>
      </w:pPr>
      <w:r>
        <w:rPr/>
        <w:t>Cell 863-224-5919</w:t>
      </w:r>
    </w:p>
    <w:p>
      <w:pPr>
        <w:pStyle w:val="ListParagraph"/>
        <w:spacing w:lineRule="auto" w:line="240"/>
        <w:rPr/>
      </w:pPr>
      <w:r>
        <w:rPr>
          <w:rStyle w:val="InternetLink"/>
          <w:b/>
          <w:bCs/>
          <w:sz w:val="28"/>
          <w:szCs w:val="28"/>
        </w:rPr>
        <w:t>karenrooneyofs@outlook.com</w:t>
      </w:r>
    </w:p>
    <w:p>
      <w:pPr>
        <w:pStyle w:val="ListParagraph"/>
        <w:spacing w:lineRule="auto" w:line="240"/>
        <w:rPr>
          <w:b/>
          <w:b/>
          <w:bCs/>
          <w:sz w:val="28"/>
          <w:szCs w:val="28"/>
        </w:rPr>
      </w:pPr>
      <w:r>
        <w:rPr>
          <w:b/>
          <w:bCs/>
          <w:sz w:val="28"/>
          <w:szCs w:val="28"/>
        </w:rPr>
      </w:r>
    </w:p>
    <w:p>
      <w:pPr>
        <w:pStyle w:val="ListParagraph"/>
        <w:spacing w:lineRule="auto" w:line="240"/>
        <w:rPr>
          <w:b/>
          <w:b/>
          <w:bCs/>
          <w:sz w:val="28"/>
          <w:szCs w:val="28"/>
        </w:rPr>
      </w:pPr>
      <w:r>
        <w:rPr>
          <w:b/>
          <w:bCs/>
          <w:sz w:val="28"/>
          <w:szCs w:val="28"/>
        </w:rPr>
      </w:r>
    </w:p>
    <w:p>
      <w:pPr>
        <w:pStyle w:val="ListParagraph"/>
        <w:spacing w:lineRule="auto" w:line="240"/>
        <w:rPr>
          <w:b/>
          <w:b/>
          <w:bCs/>
          <w:sz w:val="28"/>
          <w:szCs w:val="28"/>
        </w:rPr>
      </w:pPr>
      <w:r>
        <w:rPr>
          <w:b/>
          <w:bCs/>
          <w:sz w:val="28"/>
          <w:szCs w:val="28"/>
        </w:rPr>
      </w:r>
    </w:p>
    <w:p>
      <w:pPr>
        <w:pStyle w:val="ListParagraph"/>
        <w:spacing w:lineRule="auto" w:line="240"/>
        <w:rPr>
          <w:b/>
          <w:b/>
          <w:bCs/>
          <w:sz w:val="28"/>
          <w:szCs w:val="28"/>
        </w:rPr>
      </w:pPr>
      <w:r>
        <w:rPr>
          <w:b/>
          <w:bCs/>
          <w:sz w:val="28"/>
          <w:szCs w:val="28"/>
        </w:rPr>
      </w:r>
    </w:p>
    <w:p>
      <w:pPr>
        <w:pStyle w:val="ListParagraph"/>
        <w:spacing w:lineRule="auto" w:line="240"/>
        <w:rPr>
          <w:b/>
          <w:b/>
          <w:bCs/>
          <w:sz w:val="28"/>
          <w:szCs w:val="28"/>
        </w:rPr>
      </w:pPr>
      <w:r>
        <w:rPr>
          <w:b/>
          <w:bCs/>
          <w:sz w:val="28"/>
          <w:szCs w:val="28"/>
        </w:rPr>
      </w:r>
    </w:p>
    <w:p>
      <w:pPr>
        <w:pStyle w:val="ListParagraph"/>
        <w:spacing w:lineRule="auto" w:line="240"/>
        <w:rPr>
          <w:b/>
          <w:b/>
          <w:bCs/>
          <w:sz w:val="28"/>
          <w:szCs w:val="28"/>
        </w:rPr>
      </w:pPr>
      <w:r>
        <w:rPr>
          <w:b/>
          <w:bCs/>
          <w:sz w:val="28"/>
          <w:szCs w:val="28"/>
        </w:rPr>
      </w:r>
    </w:p>
    <w:p>
      <w:pPr>
        <w:pStyle w:val="ListParagraph"/>
        <w:spacing w:lineRule="auto" w:line="240"/>
        <w:rPr>
          <w:b/>
          <w:b/>
          <w:bCs/>
          <w:sz w:val="28"/>
          <w:szCs w:val="28"/>
        </w:rPr>
      </w:pPr>
      <w:r>
        <w:rPr>
          <w:b/>
          <w:bCs/>
          <w:sz w:val="28"/>
          <w:szCs w:val="28"/>
        </w:rPr>
      </w:r>
    </w:p>
    <w:p>
      <w:pPr>
        <w:sectPr>
          <w:type w:val="continuous"/>
          <w:pgSz w:w="12240" w:h="15840"/>
          <w:pgMar w:left="720" w:right="720" w:header="0" w:top="1008" w:footer="0" w:bottom="720" w:gutter="0"/>
          <w:cols w:num="2" w:space="432" w:equalWidth="true" w:sep="false"/>
          <w:formProt w:val="false"/>
          <w:textDirection w:val="lrTb"/>
          <w:docGrid w:type="default" w:linePitch="360" w:charSpace="0"/>
        </w:sectPr>
      </w:pPr>
    </w:p>
    <w:p>
      <w:pPr>
        <w:pStyle w:val="Heading2"/>
        <w:rPr/>
      </w:pPr>
      <w:r>
        <w:rPr/>
        <w:t>LOCAL FRATERNITY VISITS</w:t>
      </w:r>
    </w:p>
    <w:p>
      <w:pPr>
        <w:pStyle w:val="NoSpacing"/>
        <w:spacing w:before="0" w:after="120"/>
        <w:rPr>
          <w:sz w:val="24"/>
          <w:szCs w:val="24"/>
        </w:rPr>
      </w:pPr>
      <w:r>
        <w:rPr>
          <w:sz w:val="24"/>
          <w:szCs w:val="24"/>
        </w:rPr>
        <w:t>Father Jerome Wolbert, OFM, is one of our National Spiritual Assistants and the Provincial Spiritual Assistant for Our Lady of Guadalupe Province, which encompasses almost the entire USA. He will be coming to visit our region for a Regional Pastoral Visitation on May 16-18, the dates of our Annual Meeting. He will extend his trip to permit him to personally visit as many local fraternities as possible.  During these visits he will meet with the council and, if possible, the local fraternity.  He will be arriving on May 9</w:t>
      </w:r>
      <w:r>
        <w:rPr>
          <w:sz w:val="24"/>
          <w:szCs w:val="24"/>
          <w:vertAlign w:val="superscript"/>
        </w:rPr>
        <w:t>th</w:t>
      </w:r>
      <w:r>
        <w:rPr>
          <w:sz w:val="24"/>
          <w:szCs w:val="24"/>
        </w:rPr>
        <w:t xml:space="preserve"> and flying back May 27</w:t>
      </w:r>
      <w:r>
        <w:rPr>
          <w:sz w:val="24"/>
          <w:szCs w:val="24"/>
          <w:vertAlign w:val="superscript"/>
        </w:rPr>
        <w:t>th</w:t>
      </w:r>
      <w:r>
        <w:rPr>
          <w:sz w:val="24"/>
          <w:szCs w:val="24"/>
        </w:rPr>
        <w:t xml:space="preserve">.  </w:t>
      </w:r>
    </w:p>
    <w:p>
      <w:pPr>
        <w:pStyle w:val="NoSpacing"/>
        <w:spacing w:before="0" w:after="120"/>
        <w:rPr>
          <w:sz w:val="24"/>
          <w:szCs w:val="24"/>
        </w:rPr>
      </w:pPr>
      <w:r>
        <w:rPr>
          <w:sz w:val="24"/>
          <w:szCs w:val="24"/>
        </w:rPr>
        <w:t>Below is a list of dates when he could visit your local fraternity.  Please designate three dates that would work for you in ranking order.  He will be visiting throughout the week.  You will need to schedule your meeting at that time and may need to provide housing for one night for him.  You may want to meet at someone’s home if the church  where you meet is not available.</w:t>
      </w:r>
    </w:p>
    <w:p>
      <w:pPr>
        <w:pStyle w:val="NoSpacing"/>
        <w:spacing w:before="0" w:after="120"/>
        <w:rPr>
          <w:sz w:val="24"/>
          <w:szCs w:val="24"/>
        </w:rPr>
      </w:pPr>
      <w:r>
        <w:rPr>
          <w:sz w:val="24"/>
          <w:szCs w:val="24"/>
        </w:rPr>
        <w:t>This is a wonderful opportunity to meet with your Provincial Spiritual Assistant, and we will try to accommodate as many fraternities as possible. Please List your first three choices and return it with your completed annual report. Times are flexible, please be specific.</w:t>
      </w:r>
    </w:p>
    <w:p>
      <w:pPr>
        <w:pStyle w:val="NoSpacing"/>
        <w:spacing w:before="240" w:after="240"/>
        <w:jc w:val="center"/>
        <w:rPr>
          <w:b/>
          <w:b/>
          <w:bCs/>
          <w:sz w:val="28"/>
          <w:szCs w:val="28"/>
        </w:rPr>
      </w:pPr>
      <w:r>
        <w:rPr>
          <w:b/>
          <w:bCs/>
          <w:sz w:val="28"/>
          <w:szCs w:val="28"/>
        </w:rPr>
        <w:t>Availability to Meet with Fr. Jerome</w:t>
      </w:r>
    </w:p>
    <w:tbl>
      <w:tblPr>
        <w:tblStyle w:val="TableGrid"/>
        <w:tblW w:w="8895" w:type="dxa"/>
        <w:jc w:val="center"/>
        <w:tblInd w:w="0" w:type="dxa"/>
        <w:tblCellMar>
          <w:top w:w="0" w:type="dxa"/>
          <w:left w:w="108" w:type="dxa"/>
          <w:bottom w:w="0" w:type="dxa"/>
          <w:right w:w="108" w:type="dxa"/>
        </w:tblCellMar>
        <w:tblLook w:firstRow="1" w:noVBand="1" w:lastRow="0" w:firstColumn="1" w:lastColumn="0" w:noHBand="0" w:val="04a0"/>
      </w:tblPr>
      <w:tblGrid>
        <w:gridCol w:w="690"/>
        <w:gridCol w:w="3528"/>
        <w:gridCol w:w="1561"/>
        <w:gridCol w:w="1618"/>
        <w:gridCol w:w="1498"/>
      </w:tblGrid>
      <w:tr>
        <w:trPr>
          <w:trHeight w:val="360" w:hRule="atLeast"/>
        </w:trPr>
        <w:tc>
          <w:tcPr>
            <w:tcW w:w="690" w:type="dxa"/>
            <w:tcBorders/>
            <w:shd w:fill="auto" w:val="clear"/>
          </w:tcPr>
          <w:p>
            <w:pPr>
              <w:pStyle w:val="NoSpacing"/>
              <w:rPr>
                <w:b/>
                <w:b/>
                <w:bCs/>
                <w:sz w:val="24"/>
                <w:szCs w:val="24"/>
              </w:rPr>
            </w:pPr>
            <w:r>
              <w:rPr>
                <w:b/>
                <w:bCs/>
                <w:sz w:val="24"/>
                <w:szCs w:val="24"/>
              </w:rPr>
              <w:t>Date</w:t>
            </w:r>
          </w:p>
        </w:tc>
        <w:tc>
          <w:tcPr>
            <w:tcW w:w="3528" w:type="dxa"/>
            <w:tcBorders/>
            <w:shd w:fill="auto" w:val="clear"/>
          </w:tcPr>
          <w:p>
            <w:pPr>
              <w:pStyle w:val="NoSpacing"/>
              <w:rPr>
                <w:b/>
                <w:b/>
                <w:bCs/>
                <w:sz w:val="24"/>
                <w:szCs w:val="24"/>
              </w:rPr>
            </w:pPr>
            <w:r>
              <w:rPr>
                <w:b/>
                <w:bCs/>
                <w:sz w:val="24"/>
                <w:szCs w:val="24"/>
              </w:rPr>
              <w:t>Day</w:t>
            </w:r>
          </w:p>
        </w:tc>
        <w:tc>
          <w:tcPr>
            <w:tcW w:w="1561" w:type="dxa"/>
            <w:tcBorders/>
            <w:shd w:fill="auto" w:val="clear"/>
          </w:tcPr>
          <w:p>
            <w:pPr>
              <w:pStyle w:val="NoSpacing"/>
              <w:rPr>
                <w:b/>
                <w:b/>
                <w:bCs/>
                <w:sz w:val="24"/>
                <w:szCs w:val="24"/>
              </w:rPr>
            </w:pPr>
            <w:r>
              <w:rPr>
                <w:b/>
                <w:bCs/>
                <w:sz w:val="24"/>
                <w:szCs w:val="24"/>
              </w:rPr>
              <w:t xml:space="preserve">Morning 9-12 </w:t>
            </w:r>
          </w:p>
        </w:tc>
        <w:tc>
          <w:tcPr>
            <w:tcW w:w="1618" w:type="dxa"/>
            <w:tcBorders/>
            <w:shd w:fill="auto" w:val="clear"/>
          </w:tcPr>
          <w:p>
            <w:pPr>
              <w:pStyle w:val="NoSpacing"/>
              <w:rPr>
                <w:b/>
                <w:b/>
                <w:bCs/>
                <w:sz w:val="24"/>
                <w:szCs w:val="24"/>
              </w:rPr>
            </w:pPr>
            <w:r>
              <w:rPr>
                <w:b/>
                <w:bCs/>
                <w:sz w:val="24"/>
                <w:szCs w:val="24"/>
              </w:rPr>
              <w:t xml:space="preserve">Afternoon 1-4 </w:t>
            </w:r>
          </w:p>
        </w:tc>
        <w:tc>
          <w:tcPr>
            <w:tcW w:w="1498" w:type="dxa"/>
            <w:tcBorders/>
            <w:shd w:fill="auto" w:val="clear"/>
          </w:tcPr>
          <w:p>
            <w:pPr>
              <w:pStyle w:val="NoSpacing"/>
              <w:rPr>
                <w:b/>
                <w:b/>
                <w:bCs/>
                <w:sz w:val="24"/>
                <w:szCs w:val="24"/>
              </w:rPr>
            </w:pPr>
            <w:r>
              <w:rPr>
                <w:b/>
                <w:bCs/>
                <w:sz w:val="24"/>
                <w:szCs w:val="24"/>
              </w:rPr>
              <w:t>Evening 5-9</w:t>
            </w:r>
          </w:p>
        </w:tc>
      </w:tr>
      <w:tr>
        <w:trPr>
          <w:trHeight w:val="360" w:hRule="atLeast"/>
        </w:trPr>
        <w:tc>
          <w:tcPr>
            <w:tcW w:w="690" w:type="dxa"/>
            <w:tcBorders/>
            <w:shd w:fill="auto" w:val="clear"/>
          </w:tcPr>
          <w:p>
            <w:pPr>
              <w:pStyle w:val="NoSpacing"/>
              <w:rPr>
                <w:sz w:val="24"/>
                <w:szCs w:val="24"/>
              </w:rPr>
            </w:pPr>
            <w:r>
              <w:rPr>
                <w:sz w:val="24"/>
                <w:szCs w:val="24"/>
                <w:highlight w:val="yellow"/>
              </w:rPr>
              <w:t>5-10</w:t>
            </w:r>
          </w:p>
        </w:tc>
        <w:tc>
          <w:tcPr>
            <w:tcW w:w="3528" w:type="dxa"/>
            <w:tcBorders/>
            <w:shd w:fill="auto" w:val="clear"/>
          </w:tcPr>
          <w:p>
            <w:pPr>
              <w:pStyle w:val="NoSpacing"/>
              <w:rPr>
                <w:sz w:val="24"/>
                <w:szCs w:val="24"/>
              </w:rPr>
            </w:pPr>
            <w:r>
              <w:rPr>
                <w:sz w:val="24"/>
                <w:szCs w:val="24"/>
                <w:highlight w:val="yellow"/>
              </w:rPr>
              <w:t>Saturday</w:t>
            </w:r>
          </w:p>
        </w:tc>
        <w:tc>
          <w:tcPr>
            <w:tcW w:w="1561" w:type="dxa"/>
            <w:tcBorders/>
            <w:shd w:fill="auto" w:val="clear"/>
          </w:tcPr>
          <w:p>
            <w:pPr>
              <w:pStyle w:val="NoSpacing"/>
              <w:rPr>
                <w:sz w:val="24"/>
                <w:szCs w:val="24"/>
              </w:rPr>
            </w:pPr>
            <w:r>
              <w:rPr>
                <w:sz w:val="24"/>
                <w:szCs w:val="24"/>
              </w:rPr>
            </w:r>
          </w:p>
        </w:tc>
        <w:tc>
          <w:tcPr>
            <w:tcW w:w="1618" w:type="dxa"/>
            <w:tcBorders/>
            <w:shd w:fill="FFFF00" w:val="clear"/>
          </w:tcPr>
          <w:p>
            <w:pPr>
              <w:pStyle w:val="NoSpacing"/>
              <w:rPr>
                <w:sz w:val="24"/>
                <w:szCs w:val="24"/>
              </w:rPr>
            </w:pPr>
            <w:r>
              <w:rPr>
                <w:sz w:val="24"/>
                <w:szCs w:val="24"/>
              </w:rPr>
              <w:t>Peace Pole-1 PM</w:t>
            </w:r>
          </w:p>
        </w:tc>
        <w:tc>
          <w:tcPr>
            <w:tcW w:w="1498" w:type="dxa"/>
            <w:tcBorders/>
            <w:shd w:fill="auto" w:val="clear"/>
          </w:tcPr>
          <w:p>
            <w:pPr>
              <w:pStyle w:val="NoSpacing"/>
              <w:rPr>
                <w:sz w:val="24"/>
                <w:szCs w:val="24"/>
              </w:rPr>
            </w:pPr>
            <w:r>
              <w:rPr>
                <w:sz w:val="24"/>
                <w:szCs w:val="24"/>
              </w:rPr>
            </w:r>
          </w:p>
        </w:tc>
      </w:tr>
      <w:tr>
        <w:trPr>
          <w:trHeight w:val="360" w:hRule="atLeast"/>
        </w:trPr>
        <w:tc>
          <w:tcPr>
            <w:tcW w:w="690" w:type="dxa"/>
            <w:tcBorders/>
            <w:shd w:fill="auto" w:val="clear"/>
          </w:tcPr>
          <w:p>
            <w:pPr>
              <w:pStyle w:val="NoSpacing"/>
              <w:rPr>
                <w:sz w:val="24"/>
                <w:szCs w:val="24"/>
              </w:rPr>
            </w:pPr>
            <w:r>
              <w:rPr>
                <w:sz w:val="24"/>
                <w:szCs w:val="24"/>
              </w:rPr>
              <w:t xml:space="preserve">5-11 </w:t>
            </w:r>
          </w:p>
        </w:tc>
        <w:tc>
          <w:tcPr>
            <w:tcW w:w="3528" w:type="dxa"/>
            <w:tcBorders/>
            <w:shd w:fill="auto" w:val="clear"/>
          </w:tcPr>
          <w:p>
            <w:pPr>
              <w:pStyle w:val="NoSpacing"/>
              <w:rPr>
                <w:sz w:val="24"/>
                <w:szCs w:val="24"/>
              </w:rPr>
            </w:pPr>
            <w:r>
              <w:rPr>
                <w:sz w:val="24"/>
                <w:szCs w:val="24"/>
              </w:rPr>
              <w:t>Sunday (Mother’s Day)</w:t>
            </w:r>
          </w:p>
        </w:tc>
        <w:tc>
          <w:tcPr>
            <w:tcW w:w="1561" w:type="dxa"/>
            <w:tcBorders/>
            <w:shd w:fill="auto" w:val="clear"/>
          </w:tcPr>
          <w:p>
            <w:pPr>
              <w:pStyle w:val="NoSpacing"/>
              <w:rPr>
                <w:sz w:val="24"/>
                <w:szCs w:val="24"/>
              </w:rPr>
            </w:pPr>
            <w:r>
              <w:rPr>
                <w:sz w:val="24"/>
                <w:szCs w:val="24"/>
              </w:rPr>
            </w:r>
          </w:p>
        </w:tc>
        <w:tc>
          <w:tcPr>
            <w:tcW w:w="1618" w:type="dxa"/>
            <w:tcBorders/>
            <w:shd w:fill="auto" w:val="clear"/>
          </w:tcPr>
          <w:p>
            <w:pPr>
              <w:pStyle w:val="NoSpacing"/>
              <w:rPr>
                <w:sz w:val="24"/>
                <w:szCs w:val="24"/>
              </w:rPr>
            </w:pPr>
            <w:r>
              <w:rPr>
                <w:sz w:val="24"/>
                <w:szCs w:val="24"/>
              </w:rPr>
            </w:r>
          </w:p>
        </w:tc>
        <w:tc>
          <w:tcPr>
            <w:tcW w:w="1498" w:type="dxa"/>
            <w:tcBorders/>
            <w:shd w:fill="auto" w:val="clear"/>
          </w:tcPr>
          <w:p>
            <w:pPr>
              <w:pStyle w:val="NoSpacing"/>
              <w:rPr>
                <w:sz w:val="24"/>
                <w:szCs w:val="24"/>
              </w:rPr>
            </w:pPr>
            <w:r>
              <w:rPr>
                <w:sz w:val="24"/>
                <w:szCs w:val="24"/>
              </w:rPr>
            </w:r>
          </w:p>
        </w:tc>
      </w:tr>
      <w:tr>
        <w:trPr>
          <w:trHeight w:val="360" w:hRule="atLeast"/>
        </w:trPr>
        <w:tc>
          <w:tcPr>
            <w:tcW w:w="690" w:type="dxa"/>
            <w:tcBorders/>
            <w:shd w:fill="auto" w:val="clear"/>
          </w:tcPr>
          <w:p>
            <w:pPr>
              <w:pStyle w:val="NoSpacing"/>
              <w:rPr>
                <w:sz w:val="24"/>
                <w:szCs w:val="24"/>
              </w:rPr>
            </w:pPr>
            <w:r>
              <w:rPr>
                <w:sz w:val="24"/>
                <w:szCs w:val="24"/>
              </w:rPr>
              <w:t>5-12</w:t>
            </w:r>
          </w:p>
        </w:tc>
        <w:tc>
          <w:tcPr>
            <w:tcW w:w="3528" w:type="dxa"/>
            <w:tcBorders/>
            <w:shd w:fill="auto" w:val="clear"/>
          </w:tcPr>
          <w:p>
            <w:pPr>
              <w:pStyle w:val="NoSpacing"/>
              <w:rPr>
                <w:sz w:val="24"/>
                <w:szCs w:val="24"/>
              </w:rPr>
            </w:pPr>
            <w:r>
              <w:rPr>
                <w:sz w:val="24"/>
                <w:szCs w:val="24"/>
              </w:rPr>
              <w:t>Monday</w:t>
            </w:r>
          </w:p>
        </w:tc>
        <w:tc>
          <w:tcPr>
            <w:tcW w:w="1561" w:type="dxa"/>
            <w:tcBorders/>
            <w:shd w:fill="auto" w:val="clear"/>
          </w:tcPr>
          <w:p>
            <w:pPr>
              <w:pStyle w:val="NoSpacing"/>
              <w:rPr>
                <w:sz w:val="24"/>
                <w:szCs w:val="24"/>
              </w:rPr>
            </w:pPr>
            <w:r>
              <w:rPr>
                <w:sz w:val="24"/>
                <w:szCs w:val="24"/>
              </w:rPr>
            </w:r>
          </w:p>
        </w:tc>
        <w:tc>
          <w:tcPr>
            <w:tcW w:w="1618" w:type="dxa"/>
            <w:tcBorders/>
            <w:shd w:fill="auto" w:val="clear"/>
          </w:tcPr>
          <w:p>
            <w:pPr>
              <w:pStyle w:val="NoSpacing"/>
              <w:rPr>
                <w:sz w:val="24"/>
                <w:szCs w:val="24"/>
              </w:rPr>
            </w:pPr>
            <w:r>
              <w:rPr>
                <w:sz w:val="24"/>
                <w:szCs w:val="24"/>
              </w:rPr>
            </w:r>
          </w:p>
        </w:tc>
        <w:tc>
          <w:tcPr>
            <w:tcW w:w="1498" w:type="dxa"/>
            <w:tcBorders/>
            <w:shd w:fill="auto" w:val="clear"/>
          </w:tcPr>
          <w:p>
            <w:pPr>
              <w:pStyle w:val="NoSpacing"/>
              <w:rPr>
                <w:sz w:val="24"/>
                <w:szCs w:val="24"/>
              </w:rPr>
            </w:pPr>
            <w:r>
              <w:rPr>
                <w:sz w:val="24"/>
                <w:szCs w:val="24"/>
              </w:rPr>
            </w:r>
          </w:p>
        </w:tc>
      </w:tr>
      <w:tr>
        <w:trPr>
          <w:trHeight w:val="360" w:hRule="atLeast"/>
        </w:trPr>
        <w:tc>
          <w:tcPr>
            <w:tcW w:w="690" w:type="dxa"/>
            <w:tcBorders/>
            <w:shd w:fill="auto" w:val="clear"/>
          </w:tcPr>
          <w:p>
            <w:pPr>
              <w:pStyle w:val="NoSpacing"/>
              <w:rPr>
                <w:sz w:val="24"/>
                <w:szCs w:val="24"/>
              </w:rPr>
            </w:pPr>
            <w:r>
              <w:rPr>
                <w:sz w:val="24"/>
                <w:szCs w:val="24"/>
              </w:rPr>
              <w:t>5-13</w:t>
            </w:r>
          </w:p>
        </w:tc>
        <w:tc>
          <w:tcPr>
            <w:tcW w:w="3528" w:type="dxa"/>
            <w:tcBorders/>
            <w:shd w:fill="auto" w:val="clear"/>
          </w:tcPr>
          <w:p>
            <w:pPr>
              <w:pStyle w:val="NoSpacing"/>
              <w:rPr>
                <w:sz w:val="24"/>
                <w:szCs w:val="24"/>
              </w:rPr>
            </w:pPr>
            <w:r>
              <w:rPr>
                <w:sz w:val="24"/>
                <w:szCs w:val="24"/>
              </w:rPr>
              <w:t>Tuesday</w:t>
            </w:r>
          </w:p>
        </w:tc>
        <w:tc>
          <w:tcPr>
            <w:tcW w:w="1561" w:type="dxa"/>
            <w:tcBorders/>
            <w:shd w:fill="auto" w:val="clear"/>
          </w:tcPr>
          <w:p>
            <w:pPr>
              <w:pStyle w:val="NoSpacing"/>
              <w:rPr>
                <w:sz w:val="24"/>
                <w:szCs w:val="24"/>
              </w:rPr>
            </w:pPr>
            <w:r>
              <w:rPr>
                <w:sz w:val="24"/>
                <w:szCs w:val="24"/>
              </w:rPr>
            </w:r>
          </w:p>
        </w:tc>
        <w:tc>
          <w:tcPr>
            <w:tcW w:w="1618" w:type="dxa"/>
            <w:tcBorders/>
            <w:shd w:fill="auto" w:val="clear"/>
          </w:tcPr>
          <w:p>
            <w:pPr>
              <w:pStyle w:val="NoSpacing"/>
              <w:rPr>
                <w:sz w:val="24"/>
                <w:szCs w:val="24"/>
              </w:rPr>
            </w:pPr>
            <w:r>
              <w:rPr>
                <w:sz w:val="24"/>
                <w:szCs w:val="24"/>
              </w:rPr>
            </w:r>
          </w:p>
        </w:tc>
        <w:tc>
          <w:tcPr>
            <w:tcW w:w="1498" w:type="dxa"/>
            <w:tcBorders/>
            <w:shd w:fill="auto" w:val="clear"/>
          </w:tcPr>
          <w:p>
            <w:pPr>
              <w:pStyle w:val="NoSpacing"/>
              <w:rPr>
                <w:sz w:val="24"/>
                <w:szCs w:val="24"/>
              </w:rPr>
            </w:pPr>
            <w:r>
              <w:rPr>
                <w:sz w:val="24"/>
                <w:szCs w:val="24"/>
              </w:rPr>
            </w:r>
          </w:p>
        </w:tc>
      </w:tr>
      <w:tr>
        <w:trPr>
          <w:trHeight w:val="360" w:hRule="atLeast"/>
        </w:trPr>
        <w:tc>
          <w:tcPr>
            <w:tcW w:w="690" w:type="dxa"/>
            <w:tcBorders/>
            <w:shd w:fill="auto" w:val="clear"/>
          </w:tcPr>
          <w:p>
            <w:pPr>
              <w:pStyle w:val="NoSpacing"/>
              <w:rPr>
                <w:sz w:val="24"/>
                <w:szCs w:val="24"/>
              </w:rPr>
            </w:pPr>
            <w:r>
              <w:rPr>
                <w:sz w:val="24"/>
                <w:szCs w:val="24"/>
              </w:rPr>
              <w:t>5-14</w:t>
            </w:r>
          </w:p>
        </w:tc>
        <w:tc>
          <w:tcPr>
            <w:tcW w:w="3528" w:type="dxa"/>
            <w:tcBorders/>
            <w:shd w:fill="auto" w:val="clear"/>
          </w:tcPr>
          <w:p>
            <w:pPr>
              <w:pStyle w:val="NoSpacing"/>
              <w:rPr>
                <w:sz w:val="24"/>
                <w:szCs w:val="24"/>
              </w:rPr>
            </w:pPr>
            <w:r>
              <w:rPr>
                <w:sz w:val="24"/>
                <w:szCs w:val="24"/>
              </w:rPr>
              <w:t>Wednesday</w:t>
            </w:r>
          </w:p>
        </w:tc>
        <w:tc>
          <w:tcPr>
            <w:tcW w:w="1561" w:type="dxa"/>
            <w:tcBorders/>
            <w:shd w:fill="auto" w:val="clear"/>
          </w:tcPr>
          <w:p>
            <w:pPr>
              <w:pStyle w:val="NoSpacing"/>
              <w:rPr>
                <w:sz w:val="24"/>
                <w:szCs w:val="24"/>
              </w:rPr>
            </w:pPr>
            <w:r>
              <w:rPr>
                <w:sz w:val="24"/>
                <w:szCs w:val="24"/>
              </w:rPr>
            </w:r>
          </w:p>
        </w:tc>
        <w:tc>
          <w:tcPr>
            <w:tcW w:w="1618" w:type="dxa"/>
            <w:tcBorders/>
            <w:shd w:fill="auto" w:val="clear"/>
          </w:tcPr>
          <w:p>
            <w:pPr>
              <w:pStyle w:val="NoSpacing"/>
              <w:rPr>
                <w:sz w:val="24"/>
                <w:szCs w:val="24"/>
              </w:rPr>
            </w:pPr>
            <w:r>
              <w:rPr>
                <w:sz w:val="24"/>
                <w:szCs w:val="24"/>
              </w:rPr>
            </w:r>
          </w:p>
        </w:tc>
        <w:tc>
          <w:tcPr>
            <w:tcW w:w="1498" w:type="dxa"/>
            <w:tcBorders/>
            <w:shd w:fill="auto" w:val="clear"/>
          </w:tcPr>
          <w:p>
            <w:pPr>
              <w:pStyle w:val="NoSpacing"/>
              <w:rPr>
                <w:sz w:val="24"/>
                <w:szCs w:val="24"/>
              </w:rPr>
            </w:pPr>
            <w:r>
              <w:rPr>
                <w:sz w:val="24"/>
                <w:szCs w:val="24"/>
              </w:rPr>
            </w:r>
          </w:p>
        </w:tc>
      </w:tr>
      <w:tr>
        <w:trPr>
          <w:trHeight w:val="360" w:hRule="atLeast"/>
        </w:trPr>
        <w:tc>
          <w:tcPr>
            <w:tcW w:w="690" w:type="dxa"/>
            <w:tcBorders/>
            <w:shd w:fill="auto" w:val="clear"/>
          </w:tcPr>
          <w:p>
            <w:pPr>
              <w:pStyle w:val="NoSpacing"/>
              <w:rPr>
                <w:sz w:val="24"/>
                <w:szCs w:val="24"/>
              </w:rPr>
            </w:pPr>
            <w:r>
              <w:rPr>
                <w:sz w:val="24"/>
                <w:szCs w:val="24"/>
              </w:rPr>
              <w:t xml:space="preserve">5-15 </w:t>
            </w:r>
          </w:p>
        </w:tc>
        <w:tc>
          <w:tcPr>
            <w:tcW w:w="3528" w:type="dxa"/>
            <w:tcBorders/>
            <w:shd w:fill="auto" w:val="clear"/>
          </w:tcPr>
          <w:p>
            <w:pPr>
              <w:pStyle w:val="NoSpacing"/>
              <w:rPr>
                <w:sz w:val="24"/>
                <w:szCs w:val="24"/>
              </w:rPr>
            </w:pPr>
            <w:r>
              <w:rPr>
                <w:sz w:val="24"/>
                <w:szCs w:val="24"/>
              </w:rPr>
              <w:t>Thursday</w:t>
            </w:r>
          </w:p>
        </w:tc>
        <w:tc>
          <w:tcPr>
            <w:tcW w:w="1561" w:type="dxa"/>
            <w:tcBorders/>
            <w:shd w:fill="auto" w:val="clear"/>
          </w:tcPr>
          <w:p>
            <w:pPr>
              <w:pStyle w:val="NoSpacing"/>
              <w:rPr>
                <w:sz w:val="24"/>
                <w:szCs w:val="24"/>
              </w:rPr>
            </w:pPr>
            <w:r>
              <w:rPr>
                <w:sz w:val="24"/>
                <w:szCs w:val="24"/>
              </w:rPr>
            </w:r>
          </w:p>
        </w:tc>
        <w:tc>
          <w:tcPr>
            <w:tcW w:w="1618" w:type="dxa"/>
            <w:tcBorders/>
            <w:shd w:fill="auto" w:val="clear"/>
          </w:tcPr>
          <w:p>
            <w:pPr>
              <w:pStyle w:val="NoSpacing"/>
              <w:rPr>
                <w:sz w:val="24"/>
                <w:szCs w:val="24"/>
              </w:rPr>
            </w:pPr>
            <w:r>
              <w:rPr>
                <w:sz w:val="24"/>
                <w:szCs w:val="24"/>
              </w:rPr>
            </w:r>
          </w:p>
        </w:tc>
        <w:tc>
          <w:tcPr>
            <w:tcW w:w="1498" w:type="dxa"/>
            <w:tcBorders/>
            <w:shd w:fill="auto" w:val="clear"/>
          </w:tcPr>
          <w:p>
            <w:pPr>
              <w:pStyle w:val="NoSpacing"/>
              <w:rPr>
                <w:sz w:val="24"/>
                <w:szCs w:val="24"/>
              </w:rPr>
            </w:pPr>
            <w:r>
              <w:rPr>
                <w:sz w:val="24"/>
                <w:szCs w:val="24"/>
              </w:rPr>
            </w:r>
          </w:p>
        </w:tc>
      </w:tr>
      <w:tr>
        <w:trPr>
          <w:trHeight w:val="360" w:hRule="atLeast"/>
        </w:trPr>
        <w:tc>
          <w:tcPr>
            <w:tcW w:w="690" w:type="dxa"/>
            <w:tcBorders/>
            <w:shd w:fill="auto" w:val="clear"/>
          </w:tcPr>
          <w:p>
            <w:pPr>
              <w:pStyle w:val="NoSpacing"/>
              <w:rPr>
                <w:sz w:val="24"/>
                <w:szCs w:val="24"/>
              </w:rPr>
            </w:pPr>
            <w:r>
              <w:rPr>
                <w:sz w:val="24"/>
                <w:szCs w:val="24"/>
              </w:rPr>
              <w:t>5-16</w:t>
            </w:r>
          </w:p>
        </w:tc>
        <w:tc>
          <w:tcPr>
            <w:tcW w:w="3528" w:type="dxa"/>
            <w:tcBorders/>
            <w:shd w:fill="auto" w:val="clear"/>
          </w:tcPr>
          <w:p>
            <w:pPr>
              <w:pStyle w:val="NoSpacing"/>
              <w:rPr>
                <w:sz w:val="24"/>
                <w:szCs w:val="24"/>
              </w:rPr>
            </w:pPr>
            <w:r>
              <w:rPr>
                <w:sz w:val="24"/>
                <w:szCs w:val="24"/>
              </w:rPr>
              <w:t>Friday Annual Chapter Meeting</w:t>
            </w:r>
          </w:p>
        </w:tc>
        <w:tc>
          <w:tcPr>
            <w:tcW w:w="1561" w:type="dxa"/>
            <w:tcBorders/>
            <w:shd w:fill="auto" w:val="clear"/>
          </w:tcPr>
          <w:p>
            <w:pPr>
              <w:pStyle w:val="NoSpacing"/>
              <w:rPr>
                <w:sz w:val="24"/>
                <w:szCs w:val="24"/>
              </w:rPr>
            </w:pPr>
            <w:r>
              <w:rPr>
                <w:sz w:val="24"/>
                <w:szCs w:val="24"/>
              </w:rPr>
              <w:t>Not available</w:t>
            </w:r>
          </w:p>
        </w:tc>
        <w:tc>
          <w:tcPr>
            <w:tcW w:w="1618" w:type="dxa"/>
            <w:tcBorders/>
            <w:shd w:fill="auto" w:val="clear"/>
          </w:tcPr>
          <w:p>
            <w:pPr>
              <w:pStyle w:val="NoSpacing"/>
              <w:rPr>
                <w:sz w:val="24"/>
                <w:szCs w:val="24"/>
              </w:rPr>
            </w:pPr>
            <w:r>
              <w:rPr>
                <w:sz w:val="24"/>
                <w:szCs w:val="24"/>
              </w:rPr>
              <w:t>Not available</w:t>
            </w:r>
          </w:p>
        </w:tc>
        <w:tc>
          <w:tcPr>
            <w:tcW w:w="1498" w:type="dxa"/>
            <w:tcBorders/>
            <w:shd w:fill="auto" w:val="clear"/>
          </w:tcPr>
          <w:p>
            <w:pPr>
              <w:pStyle w:val="NoSpacing"/>
              <w:rPr>
                <w:sz w:val="24"/>
                <w:szCs w:val="24"/>
              </w:rPr>
            </w:pPr>
            <w:r>
              <w:rPr>
                <w:sz w:val="24"/>
                <w:szCs w:val="24"/>
              </w:rPr>
              <w:t>Not available</w:t>
            </w:r>
          </w:p>
        </w:tc>
      </w:tr>
      <w:tr>
        <w:trPr>
          <w:trHeight w:val="360" w:hRule="atLeast"/>
        </w:trPr>
        <w:tc>
          <w:tcPr>
            <w:tcW w:w="690" w:type="dxa"/>
            <w:tcBorders/>
            <w:shd w:fill="auto" w:val="clear"/>
          </w:tcPr>
          <w:p>
            <w:pPr>
              <w:pStyle w:val="NoSpacing"/>
              <w:rPr>
                <w:sz w:val="24"/>
                <w:szCs w:val="24"/>
              </w:rPr>
            </w:pPr>
            <w:r>
              <w:rPr>
                <w:sz w:val="24"/>
                <w:szCs w:val="24"/>
              </w:rPr>
              <w:t>5-17</w:t>
            </w:r>
          </w:p>
        </w:tc>
        <w:tc>
          <w:tcPr>
            <w:tcW w:w="3528" w:type="dxa"/>
            <w:tcBorders/>
            <w:shd w:fill="auto" w:val="clear"/>
          </w:tcPr>
          <w:p>
            <w:pPr>
              <w:pStyle w:val="NoSpacing"/>
              <w:rPr>
                <w:sz w:val="24"/>
                <w:szCs w:val="24"/>
              </w:rPr>
            </w:pPr>
            <w:r>
              <w:rPr>
                <w:sz w:val="24"/>
                <w:szCs w:val="24"/>
              </w:rPr>
              <w:t>Saturday Annual Chapter Meeting</w:t>
            </w:r>
          </w:p>
        </w:tc>
        <w:tc>
          <w:tcPr>
            <w:tcW w:w="1561" w:type="dxa"/>
            <w:tcBorders/>
            <w:shd w:fill="auto" w:val="clear"/>
          </w:tcPr>
          <w:p>
            <w:pPr>
              <w:pStyle w:val="NoSpacing"/>
              <w:rPr>
                <w:sz w:val="24"/>
                <w:szCs w:val="24"/>
              </w:rPr>
            </w:pPr>
            <w:r>
              <w:rPr>
                <w:sz w:val="24"/>
                <w:szCs w:val="24"/>
              </w:rPr>
              <w:t>Not available</w:t>
            </w:r>
          </w:p>
        </w:tc>
        <w:tc>
          <w:tcPr>
            <w:tcW w:w="1618" w:type="dxa"/>
            <w:tcBorders/>
            <w:shd w:fill="auto" w:val="clear"/>
          </w:tcPr>
          <w:p>
            <w:pPr>
              <w:pStyle w:val="NoSpacing"/>
              <w:rPr>
                <w:sz w:val="24"/>
                <w:szCs w:val="24"/>
              </w:rPr>
            </w:pPr>
            <w:r>
              <w:rPr>
                <w:sz w:val="24"/>
                <w:szCs w:val="24"/>
              </w:rPr>
              <w:t>Not available</w:t>
            </w:r>
          </w:p>
        </w:tc>
        <w:tc>
          <w:tcPr>
            <w:tcW w:w="1498" w:type="dxa"/>
            <w:tcBorders/>
            <w:shd w:fill="auto" w:val="clear"/>
          </w:tcPr>
          <w:p>
            <w:pPr>
              <w:pStyle w:val="NoSpacing"/>
              <w:rPr>
                <w:sz w:val="24"/>
                <w:szCs w:val="24"/>
              </w:rPr>
            </w:pPr>
            <w:r>
              <w:rPr>
                <w:sz w:val="24"/>
                <w:szCs w:val="24"/>
              </w:rPr>
              <w:t>Not available</w:t>
            </w:r>
          </w:p>
        </w:tc>
      </w:tr>
      <w:tr>
        <w:trPr>
          <w:trHeight w:val="360" w:hRule="atLeast"/>
        </w:trPr>
        <w:tc>
          <w:tcPr>
            <w:tcW w:w="690" w:type="dxa"/>
            <w:tcBorders/>
            <w:shd w:fill="auto" w:val="clear"/>
          </w:tcPr>
          <w:p>
            <w:pPr>
              <w:pStyle w:val="NoSpacing"/>
              <w:rPr>
                <w:sz w:val="24"/>
                <w:szCs w:val="24"/>
              </w:rPr>
            </w:pPr>
            <w:r>
              <w:rPr>
                <w:sz w:val="24"/>
                <w:szCs w:val="24"/>
              </w:rPr>
              <w:t>5-18</w:t>
            </w:r>
          </w:p>
        </w:tc>
        <w:tc>
          <w:tcPr>
            <w:tcW w:w="3528" w:type="dxa"/>
            <w:tcBorders/>
            <w:shd w:fill="auto" w:val="clear"/>
          </w:tcPr>
          <w:p>
            <w:pPr>
              <w:pStyle w:val="NoSpacing"/>
              <w:rPr>
                <w:sz w:val="24"/>
                <w:szCs w:val="24"/>
              </w:rPr>
            </w:pPr>
            <w:r>
              <w:rPr>
                <w:sz w:val="24"/>
                <w:szCs w:val="24"/>
              </w:rPr>
              <w:t>Sunday Annual Chapter Meeting</w:t>
            </w:r>
          </w:p>
        </w:tc>
        <w:tc>
          <w:tcPr>
            <w:tcW w:w="1561" w:type="dxa"/>
            <w:tcBorders/>
            <w:shd w:fill="auto" w:val="clear"/>
          </w:tcPr>
          <w:p>
            <w:pPr>
              <w:pStyle w:val="NoSpacing"/>
              <w:rPr>
                <w:sz w:val="24"/>
                <w:szCs w:val="24"/>
              </w:rPr>
            </w:pPr>
            <w:r>
              <w:rPr>
                <w:sz w:val="24"/>
                <w:szCs w:val="24"/>
              </w:rPr>
              <w:t>Not available</w:t>
            </w:r>
          </w:p>
        </w:tc>
        <w:tc>
          <w:tcPr>
            <w:tcW w:w="1618" w:type="dxa"/>
            <w:tcBorders/>
            <w:shd w:fill="auto" w:val="clear"/>
          </w:tcPr>
          <w:p>
            <w:pPr>
              <w:pStyle w:val="NoSpacing"/>
              <w:rPr>
                <w:sz w:val="24"/>
                <w:szCs w:val="24"/>
              </w:rPr>
            </w:pPr>
            <w:r>
              <w:rPr>
                <w:sz w:val="24"/>
                <w:szCs w:val="24"/>
              </w:rPr>
              <w:t>Not available</w:t>
            </w:r>
          </w:p>
        </w:tc>
        <w:tc>
          <w:tcPr>
            <w:tcW w:w="1498" w:type="dxa"/>
            <w:tcBorders/>
            <w:shd w:fill="auto" w:val="clear"/>
          </w:tcPr>
          <w:p>
            <w:pPr>
              <w:pStyle w:val="NoSpacing"/>
              <w:rPr>
                <w:sz w:val="24"/>
                <w:szCs w:val="24"/>
              </w:rPr>
            </w:pPr>
            <w:r>
              <w:rPr>
                <w:sz w:val="24"/>
                <w:szCs w:val="24"/>
              </w:rPr>
              <w:t>Not available</w:t>
            </w:r>
          </w:p>
        </w:tc>
      </w:tr>
      <w:tr>
        <w:trPr>
          <w:trHeight w:val="360" w:hRule="atLeast"/>
        </w:trPr>
        <w:tc>
          <w:tcPr>
            <w:tcW w:w="690" w:type="dxa"/>
            <w:tcBorders/>
            <w:shd w:fill="auto" w:val="clear"/>
          </w:tcPr>
          <w:p>
            <w:pPr>
              <w:pStyle w:val="NoSpacing"/>
              <w:rPr>
                <w:sz w:val="24"/>
                <w:szCs w:val="24"/>
              </w:rPr>
            </w:pPr>
            <w:r>
              <w:rPr>
                <w:sz w:val="24"/>
                <w:szCs w:val="24"/>
              </w:rPr>
              <w:t>5-19</w:t>
            </w:r>
          </w:p>
        </w:tc>
        <w:tc>
          <w:tcPr>
            <w:tcW w:w="3528" w:type="dxa"/>
            <w:tcBorders/>
            <w:shd w:fill="auto" w:val="clear"/>
          </w:tcPr>
          <w:p>
            <w:pPr>
              <w:pStyle w:val="NoSpacing"/>
              <w:rPr>
                <w:sz w:val="24"/>
                <w:szCs w:val="24"/>
              </w:rPr>
            </w:pPr>
            <w:r>
              <w:rPr>
                <w:sz w:val="24"/>
                <w:szCs w:val="24"/>
                <w:highlight w:val="yellow"/>
              </w:rPr>
              <w:t>Monday</w:t>
            </w:r>
          </w:p>
        </w:tc>
        <w:tc>
          <w:tcPr>
            <w:tcW w:w="1561" w:type="dxa"/>
            <w:tcBorders/>
            <w:shd w:fill="auto" w:val="clear"/>
          </w:tcPr>
          <w:p>
            <w:pPr>
              <w:pStyle w:val="NoSpacing"/>
              <w:rPr>
                <w:sz w:val="24"/>
                <w:szCs w:val="24"/>
              </w:rPr>
            </w:pPr>
            <w:r>
              <w:rPr>
                <w:sz w:val="24"/>
                <w:szCs w:val="24"/>
              </w:rPr>
            </w:r>
          </w:p>
        </w:tc>
        <w:tc>
          <w:tcPr>
            <w:tcW w:w="1618" w:type="dxa"/>
            <w:tcBorders/>
            <w:shd w:fill="auto" w:val="clear"/>
          </w:tcPr>
          <w:p>
            <w:pPr>
              <w:pStyle w:val="NoSpacing"/>
              <w:rPr>
                <w:sz w:val="24"/>
                <w:szCs w:val="24"/>
              </w:rPr>
            </w:pPr>
            <w:r>
              <w:rPr>
                <w:sz w:val="24"/>
                <w:szCs w:val="24"/>
              </w:rPr>
            </w:r>
          </w:p>
        </w:tc>
        <w:tc>
          <w:tcPr>
            <w:tcW w:w="1498" w:type="dxa"/>
            <w:tcBorders/>
            <w:shd w:fill="auto" w:val="clear"/>
          </w:tcPr>
          <w:p>
            <w:pPr>
              <w:pStyle w:val="NoSpacing"/>
              <w:rPr>
                <w:sz w:val="24"/>
                <w:szCs w:val="24"/>
                <w:highlight w:val="yellow"/>
              </w:rPr>
            </w:pPr>
            <w:r>
              <w:rPr>
                <w:sz w:val="24"/>
                <w:szCs w:val="24"/>
                <w:highlight w:val="yellow"/>
              </w:rPr>
              <w:t>X-time TBD</w:t>
            </w:r>
          </w:p>
        </w:tc>
      </w:tr>
      <w:tr>
        <w:trPr>
          <w:trHeight w:val="360" w:hRule="atLeast"/>
        </w:trPr>
        <w:tc>
          <w:tcPr>
            <w:tcW w:w="690" w:type="dxa"/>
            <w:tcBorders/>
            <w:shd w:fill="auto" w:val="clear"/>
          </w:tcPr>
          <w:p>
            <w:pPr>
              <w:pStyle w:val="NoSpacing"/>
              <w:rPr>
                <w:sz w:val="24"/>
                <w:szCs w:val="24"/>
              </w:rPr>
            </w:pPr>
            <w:r>
              <w:rPr>
                <w:sz w:val="24"/>
                <w:szCs w:val="24"/>
              </w:rPr>
              <w:t>5-20</w:t>
            </w:r>
          </w:p>
        </w:tc>
        <w:tc>
          <w:tcPr>
            <w:tcW w:w="3528" w:type="dxa"/>
            <w:tcBorders/>
            <w:shd w:fill="auto" w:val="clear"/>
          </w:tcPr>
          <w:p>
            <w:pPr>
              <w:pStyle w:val="NoSpacing"/>
              <w:rPr>
                <w:sz w:val="24"/>
                <w:szCs w:val="24"/>
              </w:rPr>
            </w:pPr>
            <w:r>
              <w:rPr>
                <w:sz w:val="24"/>
                <w:szCs w:val="24"/>
              </w:rPr>
              <w:t>Tuesday</w:t>
            </w:r>
          </w:p>
        </w:tc>
        <w:tc>
          <w:tcPr>
            <w:tcW w:w="1561" w:type="dxa"/>
            <w:tcBorders/>
            <w:shd w:fill="auto" w:val="clear"/>
          </w:tcPr>
          <w:p>
            <w:pPr>
              <w:pStyle w:val="NoSpacing"/>
              <w:rPr>
                <w:sz w:val="24"/>
                <w:szCs w:val="24"/>
              </w:rPr>
            </w:pPr>
            <w:r>
              <w:rPr>
                <w:sz w:val="24"/>
                <w:szCs w:val="24"/>
              </w:rPr>
            </w:r>
          </w:p>
        </w:tc>
        <w:tc>
          <w:tcPr>
            <w:tcW w:w="1618" w:type="dxa"/>
            <w:tcBorders/>
            <w:shd w:fill="auto" w:val="clear"/>
          </w:tcPr>
          <w:p>
            <w:pPr>
              <w:pStyle w:val="NoSpacing"/>
              <w:rPr>
                <w:sz w:val="24"/>
                <w:szCs w:val="24"/>
              </w:rPr>
            </w:pPr>
            <w:r>
              <w:rPr>
                <w:sz w:val="24"/>
                <w:szCs w:val="24"/>
              </w:rPr>
            </w:r>
          </w:p>
        </w:tc>
        <w:tc>
          <w:tcPr>
            <w:tcW w:w="1498" w:type="dxa"/>
            <w:tcBorders/>
            <w:shd w:fill="auto" w:val="clear"/>
          </w:tcPr>
          <w:p>
            <w:pPr>
              <w:pStyle w:val="NoSpacing"/>
              <w:rPr>
                <w:sz w:val="24"/>
                <w:szCs w:val="24"/>
              </w:rPr>
            </w:pPr>
            <w:r>
              <w:rPr>
                <w:sz w:val="24"/>
                <w:szCs w:val="24"/>
              </w:rPr>
            </w:r>
          </w:p>
        </w:tc>
      </w:tr>
      <w:tr>
        <w:trPr>
          <w:trHeight w:val="360" w:hRule="atLeast"/>
        </w:trPr>
        <w:tc>
          <w:tcPr>
            <w:tcW w:w="690" w:type="dxa"/>
            <w:tcBorders/>
            <w:shd w:fill="auto" w:val="clear"/>
          </w:tcPr>
          <w:p>
            <w:pPr>
              <w:pStyle w:val="NoSpacing"/>
              <w:rPr>
                <w:sz w:val="24"/>
                <w:szCs w:val="24"/>
              </w:rPr>
            </w:pPr>
            <w:r>
              <w:rPr>
                <w:sz w:val="24"/>
                <w:szCs w:val="24"/>
              </w:rPr>
              <w:t>5-21</w:t>
            </w:r>
          </w:p>
        </w:tc>
        <w:tc>
          <w:tcPr>
            <w:tcW w:w="3528" w:type="dxa"/>
            <w:tcBorders/>
            <w:shd w:fill="auto" w:val="clear"/>
          </w:tcPr>
          <w:p>
            <w:pPr>
              <w:pStyle w:val="NoSpacing"/>
              <w:rPr>
                <w:sz w:val="24"/>
                <w:szCs w:val="24"/>
              </w:rPr>
            </w:pPr>
            <w:r>
              <w:rPr>
                <w:sz w:val="24"/>
                <w:szCs w:val="24"/>
              </w:rPr>
              <w:t>Wednesday</w:t>
            </w:r>
          </w:p>
        </w:tc>
        <w:tc>
          <w:tcPr>
            <w:tcW w:w="1561" w:type="dxa"/>
            <w:tcBorders/>
            <w:shd w:fill="auto" w:val="clear"/>
          </w:tcPr>
          <w:p>
            <w:pPr>
              <w:pStyle w:val="NoSpacing"/>
              <w:rPr>
                <w:sz w:val="24"/>
                <w:szCs w:val="24"/>
              </w:rPr>
            </w:pPr>
            <w:r>
              <w:rPr>
                <w:sz w:val="24"/>
                <w:szCs w:val="24"/>
              </w:rPr>
            </w:r>
          </w:p>
        </w:tc>
        <w:tc>
          <w:tcPr>
            <w:tcW w:w="1618" w:type="dxa"/>
            <w:tcBorders/>
            <w:shd w:fill="auto" w:val="clear"/>
          </w:tcPr>
          <w:p>
            <w:pPr>
              <w:pStyle w:val="NoSpacing"/>
              <w:rPr>
                <w:sz w:val="24"/>
                <w:szCs w:val="24"/>
              </w:rPr>
            </w:pPr>
            <w:r>
              <w:rPr>
                <w:sz w:val="24"/>
                <w:szCs w:val="24"/>
              </w:rPr>
            </w:r>
          </w:p>
        </w:tc>
        <w:tc>
          <w:tcPr>
            <w:tcW w:w="1498" w:type="dxa"/>
            <w:tcBorders/>
            <w:shd w:fill="auto" w:val="clear"/>
          </w:tcPr>
          <w:p>
            <w:pPr>
              <w:pStyle w:val="NoSpacing"/>
              <w:rPr>
                <w:sz w:val="24"/>
                <w:szCs w:val="24"/>
              </w:rPr>
            </w:pPr>
            <w:r>
              <w:rPr>
                <w:sz w:val="24"/>
                <w:szCs w:val="24"/>
              </w:rPr>
            </w:r>
          </w:p>
        </w:tc>
      </w:tr>
      <w:tr>
        <w:trPr>
          <w:trHeight w:val="360" w:hRule="atLeast"/>
        </w:trPr>
        <w:tc>
          <w:tcPr>
            <w:tcW w:w="690" w:type="dxa"/>
            <w:tcBorders/>
            <w:shd w:fill="auto" w:val="clear"/>
          </w:tcPr>
          <w:p>
            <w:pPr>
              <w:pStyle w:val="NoSpacing"/>
              <w:rPr>
                <w:sz w:val="24"/>
                <w:szCs w:val="24"/>
              </w:rPr>
            </w:pPr>
            <w:r>
              <w:rPr>
                <w:sz w:val="24"/>
                <w:szCs w:val="24"/>
              </w:rPr>
              <w:t>5-22</w:t>
            </w:r>
          </w:p>
        </w:tc>
        <w:tc>
          <w:tcPr>
            <w:tcW w:w="3528" w:type="dxa"/>
            <w:tcBorders/>
            <w:shd w:fill="auto" w:val="clear"/>
          </w:tcPr>
          <w:p>
            <w:pPr>
              <w:pStyle w:val="NoSpacing"/>
              <w:rPr>
                <w:sz w:val="24"/>
                <w:szCs w:val="24"/>
              </w:rPr>
            </w:pPr>
            <w:r>
              <w:rPr>
                <w:sz w:val="24"/>
                <w:szCs w:val="24"/>
              </w:rPr>
              <w:t>Thursday</w:t>
            </w:r>
          </w:p>
        </w:tc>
        <w:tc>
          <w:tcPr>
            <w:tcW w:w="1561" w:type="dxa"/>
            <w:tcBorders/>
            <w:shd w:fill="auto" w:val="clear"/>
          </w:tcPr>
          <w:p>
            <w:pPr>
              <w:pStyle w:val="NoSpacing"/>
              <w:rPr>
                <w:sz w:val="24"/>
                <w:szCs w:val="24"/>
              </w:rPr>
            </w:pPr>
            <w:r>
              <w:rPr>
                <w:sz w:val="24"/>
                <w:szCs w:val="24"/>
              </w:rPr>
            </w:r>
          </w:p>
        </w:tc>
        <w:tc>
          <w:tcPr>
            <w:tcW w:w="1618" w:type="dxa"/>
            <w:tcBorders/>
            <w:shd w:fill="auto" w:val="clear"/>
          </w:tcPr>
          <w:p>
            <w:pPr>
              <w:pStyle w:val="NoSpacing"/>
              <w:rPr>
                <w:sz w:val="24"/>
                <w:szCs w:val="24"/>
              </w:rPr>
            </w:pPr>
            <w:r>
              <w:rPr>
                <w:sz w:val="24"/>
                <w:szCs w:val="24"/>
              </w:rPr>
            </w:r>
          </w:p>
        </w:tc>
        <w:tc>
          <w:tcPr>
            <w:tcW w:w="1498" w:type="dxa"/>
            <w:tcBorders/>
            <w:shd w:fill="auto" w:val="clear"/>
          </w:tcPr>
          <w:p>
            <w:pPr>
              <w:pStyle w:val="NoSpacing"/>
              <w:rPr>
                <w:sz w:val="24"/>
                <w:szCs w:val="24"/>
              </w:rPr>
            </w:pPr>
            <w:r>
              <w:rPr>
                <w:sz w:val="24"/>
                <w:szCs w:val="24"/>
              </w:rPr>
            </w:r>
          </w:p>
        </w:tc>
      </w:tr>
      <w:tr>
        <w:trPr>
          <w:trHeight w:val="360" w:hRule="atLeast"/>
        </w:trPr>
        <w:tc>
          <w:tcPr>
            <w:tcW w:w="690" w:type="dxa"/>
            <w:tcBorders/>
            <w:shd w:fill="auto" w:val="clear"/>
          </w:tcPr>
          <w:p>
            <w:pPr>
              <w:pStyle w:val="NoSpacing"/>
              <w:rPr>
                <w:sz w:val="24"/>
                <w:szCs w:val="24"/>
              </w:rPr>
            </w:pPr>
            <w:r>
              <w:rPr>
                <w:sz w:val="24"/>
                <w:szCs w:val="24"/>
              </w:rPr>
              <w:t>5-23</w:t>
            </w:r>
          </w:p>
        </w:tc>
        <w:tc>
          <w:tcPr>
            <w:tcW w:w="3528" w:type="dxa"/>
            <w:tcBorders/>
            <w:shd w:fill="auto" w:val="clear"/>
          </w:tcPr>
          <w:p>
            <w:pPr>
              <w:pStyle w:val="NoSpacing"/>
              <w:rPr>
                <w:sz w:val="24"/>
                <w:szCs w:val="24"/>
              </w:rPr>
            </w:pPr>
            <w:r>
              <w:rPr>
                <w:sz w:val="24"/>
                <w:szCs w:val="24"/>
              </w:rPr>
              <w:t>Friday</w:t>
            </w:r>
          </w:p>
        </w:tc>
        <w:tc>
          <w:tcPr>
            <w:tcW w:w="1561" w:type="dxa"/>
            <w:tcBorders/>
            <w:shd w:fill="auto" w:val="clear"/>
          </w:tcPr>
          <w:p>
            <w:pPr>
              <w:pStyle w:val="NoSpacing"/>
              <w:rPr>
                <w:sz w:val="24"/>
                <w:szCs w:val="24"/>
              </w:rPr>
            </w:pPr>
            <w:r>
              <w:rPr>
                <w:sz w:val="24"/>
                <w:szCs w:val="24"/>
              </w:rPr>
            </w:r>
          </w:p>
        </w:tc>
        <w:tc>
          <w:tcPr>
            <w:tcW w:w="1618" w:type="dxa"/>
            <w:tcBorders/>
            <w:shd w:fill="auto" w:val="clear"/>
          </w:tcPr>
          <w:p>
            <w:pPr>
              <w:pStyle w:val="NoSpacing"/>
              <w:rPr>
                <w:sz w:val="24"/>
                <w:szCs w:val="24"/>
              </w:rPr>
            </w:pPr>
            <w:r>
              <w:rPr>
                <w:sz w:val="24"/>
                <w:szCs w:val="24"/>
              </w:rPr>
            </w:r>
          </w:p>
        </w:tc>
        <w:tc>
          <w:tcPr>
            <w:tcW w:w="1498" w:type="dxa"/>
            <w:tcBorders/>
            <w:shd w:fill="auto" w:val="clear"/>
          </w:tcPr>
          <w:p>
            <w:pPr>
              <w:pStyle w:val="NoSpacing"/>
              <w:rPr>
                <w:sz w:val="24"/>
                <w:szCs w:val="24"/>
              </w:rPr>
            </w:pPr>
            <w:r>
              <w:rPr>
                <w:sz w:val="24"/>
                <w:szCs w:val="24"/>
              </w:rPr>
            </w:r>
          </w:p>
        </w:tc>
      </w:tr>
      <w:tr>
        <w:trPr>
          <w:trHeight w:val="360" w:hRule="atLeast"/>
        </w:trPr>
        <w:tc>
          <w:tcPr>
            <w:tcW w:w="690" w:type="dxa"/>
            <w:tcBorders/>
            <w:shd w:fill="auto" w:val="clear"/>
          </w:tcPr>
          <w:p>
            <w:pPr>
              <w:pStyle w:val="NoSpacing"/>
              <w:rPr>
                <w:sz w:val="24"/>
                <w:szCs w:val="24"/>
              </w:rPr>
            </w:pPr>
            <w:r>
              <w:rPr>
                <w:sz w:val="24"/>
                <w:szCs w:val="24"/>
              </w:rPr>
              <w:t>5-24</w:t>
            </w:r>
          </w:p>
        </w:tc>
        <w:tc>
          <w:tcPr>
            <w:tcW w:w="3528" w:type="dxa"/>
            <w:tcBorders/>
            <w:shd w:fill="auto" w:val="clear"/>
          </w:tcPr>
          <w:p>
            <w:pPr>
              <w:pStyle w:val="NoSpacing"/>
              <w:rPr>
                <w:sz w:val="24"/>
                <w:szCs w:val="24"/>
              </w:rPr>
            </w:pPr>
            <w:r>
              <w:rPr>
                <w:sz w:val="24"/>
                <w:szCs w:val="24"/>
              </w:rPr>
              <w:t>Saturday</w:t>
            </w:r>
          </w:p>
        </w:tc>
        <w:tc>
          <w:tcPr>
            <w:tcW w:w="1561" w:type="dxa"/>
            <w:tcBorders/>
            <w:shd w:fill="auto" w:val="clear"/>
          </w:tcPr>
          <w:p>
            <w:pPr>
              <w:pStyle w:val="NoSpacing"/>
              <w:rPr>
                <w:sz w:val="24"/>
                <w:szCs w:val="24"/>
              </w:rPr>
            </w:pPr>
            <w:r>
              <w:rPr>
                <w:sz w:val="24"/>
                <w:szCs w:val="24"/>
              </w:rPr>
            </w:r>
          </w:p>
        </w:tc>
        <w:tc>
          <w:tcPr>
            <w:tcW w:w="1618" w:type="dxa"/>
            <w:tcBorders/>
            <w:shd w:fill="auto" w:val="clear"/>
          </w:tcPr>
          <w:p>
            <w:pPr>
              <w:pStyle w:val="NoSpacing"/>
              <w:rPr>
                <w:sz w:val="24"/>
                <w:szCs w:val="24"/>
              </w:rPr>
            </w:pPr>
            <w:r>
              <w:rPr>
                <w:sz w:val="24"/>
                <w:szCs w:val="24"/>
              </w:rPr>
            </w:r>
          </w:p>
        </w:tc>
        <w:tc>
          <w:tcPr>
            <w:tcW w:w="1498" w:type="dxa"/>
            <w:tcBorders/>
            <w:shd w:fill="auto" w:val="clear"/>
          </w:tcPr>
          <w:p>
            <w:pPr>
              <w:pStyle w:val="NoSpacing"/>
              <w:rPr>
                <w:sz w:val="24"/>
                <w:szCs w:val="24"/>
              </w:rPr>
            </w:pPr>
            <w:r>
              <w:rPr>
                <w:sz w:val="24"/>
                <w:szCs w:val="24"/>
              </w:rPr>
            </w:r>
          </w:p>
        </w:tc>
      </w:tr>
      <w:tr>
        <w:trPr>
          <w:trHeight w:val="360" w:hRule="atLeast"/>
        </w:trPr>
        <w:tc>
          <w:tcPr>
            <w:tcW w:w="690" w:type="dxa"/>
            <w:tcBorders/>
            <w:shd w:fill="auto" w:val="clear"/>
          </w:tcPr>
          <w:p>
            <w:pPr>
              <w:pStyle w:val="NoSpacing"/>
              <w:rPr>
                <w:sz w:val="24"/>
                <w:szCs w:val="24"/>
              </w:rPr>
            </w:pPr>
            <w:r>
              <w:rPr>
                <w:sz w:val="24"/>
                <w:szCs w:val="24"/>
              </w:rPr>
              <w:t>5-26</w:t>
            </w:r>
          </w:p>
        </w:tc>
        <w:tc>
          <w:tcPr>
            <w:tcW w:w="3528" w:type="dxa"/>
            <w:tcBorders/>
            <w:shd w:fill="auto" w:val="clear"/>
          </w:tcPr>
          <w:p>
            <w:pPr>
              <w:pStyle w:val="NoSpacing"/>
              <w:rPr>
                <w:sz w:val="24"/>
                <w:szCs w:val="24"/>
              </w:rPr>
            </w:pPr>
            <w:r>
              <w:rPr>
                <w:sz w:val="24"/>
                <w:szCs w:val="24"/>
              </w:rPr>
              <w:t>Sunday</w:t>
            </w:r>
          </w:p>
        </w:tc>
        <w:tc>
          <w:tcPr>
            <w:tcW w:w="1561" w:type="dxa"/>
            <w:tcBorders/>
            <w:shd w:fill="auto" w:val="clear"/>
          </w:tcPr>
          <w:p>
            <w:pPr>
              <w:pStyle w:val="NoSpacing"/>
              <w:rPr>
                <w:sz w:val="24"/>
                <w:szCs w:val="24"/>
              </w:rPr>
            </w:pPr>
            <w:r>
              <w:rPr>
                <w:sz w:val="24"/>
                <w:szCs w:val="24"/>
              </w:rPr>
            </w:r>
          </w:p>
        </w:tc>
        <w:tc>
          <w:tcPr>
            <w:tcW w:w="1618" w:type="dxa"/>
            <w:tcBorders/>
            <w:shd w:fill="auto" w:val="clear"/>
          </w:tcPr>
          <w:p>
            <w:pPr>
              <w:pStyle w:val="NoSpacing"/>
              <w:rPr>
                <w:sz w:val="24"/>
                <w:szCs w:val="24"/>
              </w:rPr>
            </w:pPr>
            <w:r>
              <w:rPr>
                <w:sz w:val="24"/>
                <w:szCs w:val="24"/>
              </w:rPr>
            </w:r>
          </w:p>
        </w:tc>
        <w:tc>
          <w:tcPr>
            <w:tcW w:w="1498" w:type="dxa"/>
            <w:tcBorders/>
            <w:shd w:fill="auto" w:val="clear"/>
          </w:tcPr>
          <w:p>
            <w:pPr>
              <w:pStyle w:val="NoSpacing"/>
              <w:rPr>
                <w:sz w:val="24"/>
                <w:szCs w:val="24"/>
              </w:rPr>
            </w:pPr>
            <w:r>
              <w:rPr>
                <w:sz w:val="24"/>
                <w:szCs w:val="24"/>
              </w:rPr>
            </w:r>
          </w:p>
        </w:tc>
      </w:tr>
    </w:tbl>
    <w:p>
      <w:pPr>
        <w:pStyle w:val="Normal"/>
        <w:rPr/>
      </w:pPr>
      <w:r>
        <w:rPr/>
      </w:r>
    </w:p>
    <w:p>
      <w:pPr>
        <w:pStyle w:val="Normal"/>
        <w:rPr/>
      </w:pPr>
      <w:r>
        <w:rPr/>
      </w:r>
    </w:p>
    <w:p>
      <w:pPr>
        <w:pStyle w:val="Normal"/>
        <w:rPr/>
      </w:pPr>
      <w:r>
        <w:rPr/>
        <w:t>If you need additional copies of the treasurer report, follow this link</w:t>
      </w:r>
    </w:p>
    <w:p>
      <w:pPr>
        <w:pStyle w:val="Normal"/>
        <w:rPr/>
      </w:pPr>
      <w:hyperlink r:id="rId11">
        <w:r>
          <w:rPr>
            <w:rStyle w:val="InternetLink"/>
          </w:rPr>
          <w:t>https://www.secularfranciscansusa.org/wp-content/uploads/Local_Fraternity_Treasurers_Forms-Fraternity_Treasurers_Annual_Report.xls</w:t>
        </w:r>
      </w:hyperlink>
    </w:p>
    <w:p>
      <w:pPr>
        <w:pStyle w:val="Normal"/>
        <w:rPr/>
      </w:pPr>
      <w:hyperlink r:id="rId12">
        <w:r>
          <w:rPr>
            <w:rStyle w:val="InternetLink"/>
          </w:rPr>
          <w:t>https://www.secularfranciscansusa.org/wp-content/uploads/Local_Fraternity_Treasurers_Forms-Fraternity_Treasurers_Annual_Report.pdf</w:t>
        </w:r>
      </w:hyperlink>
    </w:p>
    <w:p>
      <w:pPr>
        <w:pStyle w:val="Normal"/>
        <w:rPr/>
      </w:pPr>
      <w:r>
        <w:rPr/>
      </w:r>
    </w:p>
    <w:sectPr>
      <w:type w:val="continuous"/>
      <w:pgSz w:w="12240" w:h="15840"/>
      <w:pgMar w:left="720" w:right="720" w:header="0" w:top="1008" w:footer="0" w:bottom="720"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thedral">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3433394"/>
    </w:sdtPr>
    <w:sdtContent>
      <w:p>
        <w:pPr>
          <w:pStyle w:val="Header"/>
          <w:pBdr>
            <w:bottom w:val="single" w:sz="4" w:space="1" w:color="D9D9D9"/>
          </w:pBdr>
          <w:spacing w:before="240" w:after="0"/>
          <w:rPr/>
        </w:pPr>
        <w:r>
          <w:rPr>
            <w:b/>
            <w:bCs/>
          </w:rPr>
          <w:fldChar w:fldCharType="begin"/>
        </w:r>
        <w:r>
          <w:rPr>
            <w:b/>
            <w:bCs/>
          </w:rPr>
          <w:instrText> PAGE </w:instrText>
        </w:r>
        <w:r>
          <w:rPr>
            <w:b/>
            <w:bCs/>
          </w:rPr>
          <w:fldChar w:fldCharType="separate"/>
        </w:r>
        <w:r>
          <w:rPr>
            <w:b/>
            <w:bCs/>
          </w:rPr>
          <w:t>8</w:t>
        </w:r>
        <w:r>
          <w:rPr>
            <w:b/>
            <w:bCs/>
          </w:rPr>
          <w:fldChar w:fldCharType="end"/>
        </w:r>
        <w:r>
          <w:rPr>
            <w:b/>
            <w:bCs/>
          </w:rPr>
          <w:t xml:space="preserve"> </w:t>
        </w:r>
        <w:r>
          <w:rPr>
            <w:b/>
            <w:bCs/>
          </w:rPr>
          <w:t xml:space="preserve">| </w:t>
        </w:r>
        <w:r>
          <w:rPr>
            <w:color w:val="auto"/>
            <w:spacing w:val="60"/>
          </w:rPr>
          <w:t>Page – Annual Report December, 2024</w:t>
        </w:r>
      </w:p>
      <w:p>
        <w:pPr>
          <w:pStyle w:val="Head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75947175"/>
    </w:sdtPr>
    <w:sdtContent>
      <w:p>
        <w:pPr>
          <w:pStyle w:val="Header"/>
          <w:pBdr>
            <w:bottom w:val="single" w:sz="4" w:space="1" w:color="D9D9D9"/>
          </w:pBdr>
          <w:rPr/>
        </w:pPr>
        <w:r>
          <w:rPr>
            <w:b/>
            <w:bCs/>
          </w:rPr>
          <w:fldChar w:fldCharType="begin"/>
        </w:r>
        <w:r>
          <w:rPr>
            <w:b/>
            <w:bCs/>
          </w:rPr>
          <w:instrText> PAGE </w:instrText>
        </w:r>
        <w:r>
          <w:rPr>
            <w:b/>
            <w:bCs/>
          </w:rPr>
          <w:fldChar w:fldCharType="separate"/>
        </w:r>
        <w:r>
          <w:rPr>
            <w:b/>
            <w:bCs/>
          </w:rPr>
          <w:t>1</w:t>
        </w:r>
        <w:r>
          <w:rPr>
            <w:b/>
            <w:bCs/>
          </w:rPr>
          <w:fldChar w:fldCharType="end"/>
        </w:r>
        <w:r>
          <w:rPr>
            <w:b/>
            <w:bCs/>
          </w:rPr>
          <w:t xml:space="preserve"> </w:t>
        </w:r>
        <w:r>
          <w:rPr>
            <w:b/>
            <w:bCs/>
          </w:rPr>
          <w:t xml:space="preserve">| </w:t>
        </w:r>
        <w:r>
          <w:rPr>
            <w:color w:val="7F7F7F" w:themeColor="background1" w:themeShade="7f"/>
            <w:spacing w:val="60"/>
          </w:rPr>
          <w:t>Page- Annual Report December, 2024</w:t>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sz w:val="24"/>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sz w:val="24"/>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tabs>
          <w:tab w:val="num" w:pos="1440"/>
        </w:tabs>
        <w:ind w:left="1440" w:hanging="360"/>
      </w:pPr>
      <w:rPr>
        <w:rFonts w:ascii="Symbol" w:hAnsi="Symbol" w:cs="Symbol" w:hint="default"/>
        <w:sz w:val="24"/>
        <w:rFonts w:cs="OpenSymbol"/>
      </w:rPr>
    </w:lvl>
    <w:lvl w:ilvl="1">
      <w:start w:val="1"/>
      <w:numFmt w:val="bullet"/>
      <w:lvlText w:val="◦"/>
      <w:lvlJc w:val="left"/>
      <w:pPr>
        <w:tabs>
          <w:tab w:val="num" w:pos="1800"/>
        </w:tabs>
        <w:ind w:left="1800" w:hanging="360"/>
      </w:pPr>
      <w:rPr>
        <w:rFonts w:ascii="OpenSymbol" w:hAnsi="OpenSymbol" w:cs="OpenSymbol" w:hint="default"/>
        <w:rFonts w:cs="OpenSymbol"/>
      </w:rPr>
    </w:lvl>
    <w:lvl w:ilvl="2">
      <w:start w:val="1"/>
      <w:numFmt w:val="bullet"/>
      <w:lvlText w:val="▪"/>
      <w:lvlJc w:val="left"/>
      <w:pPr>
        <w:tabs>
          <w:tab w:val="num" w:pos="2160"/>
        </w:tabs>
        <w:ind w:left="2160" w:hanging="360"/>
      </w:pPr>
      <w:rPr>
        <w:rFonts w:ascii="OpenSymbol" w:hAnsi="OpenSymbol" w:cs="OpenSymbol" w:hint="default"/>
        <w:rFonts w:cs="OpenSymbol"/>
      </w:rPr>
    </w:lvl>
    <w:lvl w:ilvl="3">
      <w:start w:val="1"/>
      <w:numFmt w:val="bullet"/>
      <w:lvlText w:val=""/>
      <w:lvlJc w:val="left"/>
      <w:pPr>
        <w:tabs>
          <w:tab w:val="num" w:pos="2520"/>
        </w:tabs>
        <w:ind w:left="2520" w:hanging="360"/>
      </w:pPr>
      <w:rPr>
        <w:rFonts w:ascii="Symbol" w:hAnsi="Symbol" w:cs="Symbol" w:hint="default"/>
        <w:rFonts w:cs="OpenSymbol"/>
      </w:rPr>
    </w:lvl>
    <w:lvl w:ilvl="4">
      <w:start w:val="1"/>
      <w:numFmt w:val="bullet"/>
      <w:lvlText w:val="◦"/>
      <w:lvlJc w:val="left"/>
      <w:pPr>
        <w:tabs>
          <w:tab w:val="num" w:pos="2880"/>
        </w:tabs>
        <w:ind w:left="2880" w:hanging="360"/>
      </w:pPr>
      <w:rPr>
        <w:rFonts w:ascii="OpenSymbol" w:hAnsi="OpenSymbol" w:cs="OpenSymbol" w:hint="default"/>
        <w:rFonts w:cs="OpenSymbol"/>
      </w:rPr>
    </w:lvl>
    <w:lvl w:ilvl="5">
      <w:start w:val="1"/>
      <w:numFmt w:val="bullet"/>
      <w:lvlText w:val="▪"/>
      <w:lvlJc w:val="left"/>
      <w:pPr>
        <w:tabs>
          <w:tab w:val="num" w:pos="3240"/>
        </w:tabs>
        <w:ind w:left="3240" w:hanging="360"/>
      </w:pPr>
      <w:rPr>
        <w:rFonts w:ascii="OpenSymbol" w:hAnsi="OpenSymbol" w:cs="OpenSymbol" w:hint="default"/>
        <w:rFonts w:cs="OpenSymbol"/>
      </w:rPr>
    </w:lvl>
    <w:lvl w:ilvl="6">
      <w:start w:val="1"/>
      <w:numFmt w:val="bullet"/>
      <w:lvlText w:val=""/>
      <w:lvlJc w:val="left"/>
      <w:pPr>
        <w:tabs>
          <w:tab w:val="num" w:pos="3600"/>
        </w:tabs>
        <w:ind w:left="3600" w:hanging="360"/>
      </w:pPr>
      <w:rPr>
        <w:rFonts w:ascii="Symbol" w:hAnsi="Symbol" w:cs="Symbol" w:hint="default"/>
        <w:rFonts w:cs="OpenSymbol"/>
      </w:rPr>
    </w:lvl>
    <w:lvl w:ilvl="7">
      <w:start w:val="1"/>
      <w:numFmt w:val="bullet"/>
      <w:lvlText w:val="◦"/>
      <w:lvlJc w:val="left"/>
      <w:pPr>
        <w:tabs>
          <w:tab w:val="num" w:pos="3960"/>
        </w:tabs>
        <w:ind w:left="3960" w:hanging="360"/>
      </w:pPr>
      <w:rPr>
        <w:rFonts w:ascii="OpenSymbol" w:hAnsi="OpenSymbol" w:cs="OpenSymbol" w:hint="default"/>
        <w:rFonts w:cs="OpenSymbol"/>
      </w:rPr>
    </w:lvl>
    <w:lvl w:ilvl="8">
      <w:start w:val="1"/>
      <w:numFmt w:val="bullet"/>
      <w:lvlText w:val="▪"/>
      <w:lvlJc w:val="left"/>
      <w:pPr>
        <w:tabs>
          <w:tab w:val="num" w:pos="4320"/>
        </w:tabs>
        <w:ind w:left="4320" w:hanging="360"/>
      </w:pPr>
      <w:rPr>
        <w:rFonts w:ascii="OpenSymbol" w:hAnsi="OpenSymbol" w:cs="OpenSymbol" w:hint="default"/>
        <w:rFonts w:cs="OpenSymbol"/>
      </w:rPr>
    </w:lvl>
  </w:abstractNum>
  <w:abstractNum w:abstractNumId="8">
    <w:lvl w:ilvl="0">
      <w:start w:val="1"/>
      <w:numFmt w:val="bullet"/>
      <w:lvlText w:val=""/>
      <w:lvlJc w:val="left"/>
      <w:pPr>
        <w:tabs>
          <w:tab w:val="num" w:pos="1440"/>
        </w:tabs>
        <w:ind w:left="1440" w:hanging="360"/>
      </w:pPr>
      <w:rPr>
        <w:rFonts w:ascii="Symbol" w:hAnsi="Symbol" w:cs="Symbol" w:hint="default"/>
        <w:sz w:val="24"/>
        <w:rFonts w:cs="OpenSymbol"/>
      </w:rPr>
    </w:lvl>
    <w:lvl w:ilvl="1">
      <w:start w:val="1"/>
      <w:numFmt w:val="bullet"/>
      <w:lvlText w:val="◦"/>
      <w:lvlJc w:val="left"/>
      <w:pPr>
        <w:tabs>
          <w:tab w:val="num" w:pos="1800"/>
        </w:tabs>
        <w:ind w:left="1800" w:hanging="360"/>
      </w:pPr>
      <w:rPr>
        <w:rFonts w:ascii="OpenSymbol" w:hAnsi="OpenSymbol" w:cs="OpenSymbol" w:hint="default"/>
        <w:rFonts w:cs="OpenSymbol"/>
      </w:rPr>
    </w:lvl>
    <w:lvl w:ilvl="2">
      <w:start w:val="1"/>
      <w:numFmt w:val="bullet"/>
      <w:lvlText w:val="▪"/>
      <w:lvlJc w:val="left"/>
      <w:pPr>
        <w:tabs>
          <w:tab w:val="num" w:pos="2160"/>
        </w:tabs>
        <w:ind w:left="2160" w:hanging="360"/>
      </w:pPr>
      <w:rPr>
        <w:rFonts w:ascii="OpenSymbol" w:hAnsi="OpenSymbol" w:cs="OpenSymbol" w:hint="default"/>
        <w:rFonts w:cs="OpenSymbol"/>
      </w:rPr>
    </w:lvl>
    <w:lvl w:ilvl="3">
      <w:start w:val="1"/>
      <w:numFmt w:val="bullet"/>
      <w:lvlText w:val=""/>
      <w:lvlJc w:val="left"/>
      <w:pPr>
        <w:tabs>
          <w:tab w:val="num" w:pos="2520"/>
        </w:tabs>
        <w:ind w:left="2520" w:hanging="360"/>
      </w:pPr>
      <w:rPr>
        <w:rFonts w:ascii="Symbol" w:hAnsi="Symbol" w:cs="Symbol" w:hint="default"/>
        <w:rFonts w:cs="OpenSymbol"/>
      </w:rPr>
    </w:lvl>
    <w:lvl w:ilvl="4">
      <w:start w:val="1"/>
      <w:numFmt w:val="bullet"/>
      <w:lvlText w:val="◦"/>
      <w:lvlJc w:val="left"/>
      <w:pPr>
        <w:tabs>
          <w:tab w:val="num" w:pos="2880"/>
        </w:tabs>
        <w:ind w:left="2880" w:hanging="360"/>
      </w:pPr>
      <w:rPr>
        <w:rFonts w:ascii="OpenSymbol" w:hAnsi="OpenSymbol" w:cs="OpenSymbol" w:hint="default"/>
        <w:rFonts w:cs="OpenSymbol"/>
      </w:rPr>
    </w:lvl>
    <w:lvl w:ilvl="5">
      <w:start w:val="1"/>
      <w:numFmt w:val="bullet"/>
      <w:lvlText w:val="▪"/>
      <w:lvlJc w:val="left"/>
      <w:pPr>
        <w:tabs>
          <w:tab w:val="num" w:pos="3240"/>
        </w:tabs>
        <w:ind w:left="3240" w:hanging="360"/>
      </w:pPr>
      <w:rPr>
        <w:rFonts w:ascii="OpenSymbol" w:hAnsi="OpenSymbol" w:cs="OpenSymbol" w:hint="default"/>
        <w:rFonts w:cs="OpenSymbol"/>
      </w:rPr>
    </w:lvl>
    <w:lvl w:ilvl="6">
      <w:start w:val="1"/>
      <w:numFmt w:val="bullet"/>
      <w:lvlText w:val=""/>
      <w:lvlJc w:val="left"/>
      <w:pPr>
        <w:tabs>
          <w:tab w:val="num" w:pos="3600"/>
        </w:tabs>
        <w:ind w:left="3600" w:hanging="360"/>
      </w:pPr>
      <w:rPr>
        <w:rFonts w:ascii="Symbol" w:hAnsi="Symbol" w:cs="Symbol" w:hint="default"/>
        <w:rFonts w:cs="OpenSymbol"/>
      </w:rPr>
    </w:lvl>
    <w:lvl w:ilvl="7">
      <w:start w:val="1"/>
      <w:numFmt w:val="bullet"/>
      <w:lvlText w:val="◦"/>
      <w:lvlJc w:val="left"/>
      <w:pPr>
        <w:tabs>
          <w:tab w:val="num" w:pos="3960"/>
        </w:tabs>
        <w:ind w:left="3960" w:hanging="360"/>
      </w:pPr>
      <w:rPr>
        <w:rFonts w:ascii="OpenSymbol" w:hAnsi="OpenSymbol" w:cs="OpenSymbol" w:hint="default"/>
        <w:rFonts w:cs="OpenSymbol"/>
      </w:rPr>
    </w:lvl>
    <w:lvl w:ilvl="8">
      <w:start w:val="1"/>
      <w:numFmt w:val="bullet"/>
      <w:lvlText w:val="▪"/>
      <w:lvlJc w:val="left"/>
      <w:pPr>
        <w:tabs>
          <w:tab w:val="num" w:pos="4320"/>
        </w:tabs>
        <w:ind w:left="4320" w:hanging="360"/>
      </w:pPr>
      <w:rPr>
        <w:rFonts w:ascii="OpenSymbol" w:hAnsi="OpenSymbol" w:cs="OpenSymbol" w:hint="default"/>
        <w:rFonts w:cs="OpenSymbol"/>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uiPriority="9" w:semiHidden="1" w:unhideWhenUsed="1" w:qFormat="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lsdException w:name="Title" w:locked="1" w:qFormat="1"/>
    <w:lsdException w:name="Default Paragraph Font" w:locked="1"/>
    <w:lsdException w:name="Subtitle" w:locked="1"/>
    <w:lsdException w:name="Strong" w:locked="1" w:qFormat="1"/>
    <w:lsdException w:name="Emphasis" w:locked="1"/>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72d20"/>
    <w:pPr>
      <w:widowControl/>
      <w:bidi w:val="0"/>
      <w:spacing w:lineRule="auto" w:line="276" w:before="0" w:after="0"/>
      <w:jc w:val="left"/>
    </w:pPr>
    <w:rPr>
      <w:rFonts w:ascii="Calibri" w:hAnsi="Calibri" w:eastAsia="Calibri" w:cs="Times New Roman"/>
      <w:color w:val="00000A"/>
      <w:kern w:val="0"/>
      <w:sz w:val="24"/>
      <w:szCs w:val="24"/>
      <w:lang w:val="en-US" w:eastAsia="en-US" w:bidi="ar-SA"/>
    </w:rPr>
  </w:style>
  <w:style w:type="paragraph" w:styleId="Heading2">
    <w:name w:val="Heading 2"/>
    <w:basedOn w:val="Normal"/>
    <w:next w:val="Normal"/>
    <w:link w:val="Heading2Char"/>
    <w:unhideWhenUsed/>
    <w:qFormat/>
    <w:locked/>
    <w:rsid w:val="007407e4"/>
    <w:pPr>
      <w:keepNext w:val="true"/>
      <w:spacing w:lineRule="auto" w:line="240" w:before="0" w:after="120"/>
      <w:jc w:val="center"/>
      <w:outlineLvl w:val="1"/>
    </w:pPr>
    <w:rPr>
      <w:rFonts w:ascii="Arial" w:hAnsi="Arial" w:cs="Arial"/>
      <w:b/>
      <w:bCs/>
    </w:rPr>
  </w:style>
  <w:style w:type="paragraph" w:styleId="Heading4">
    <w:name w:val="Heading 4"/>
    <w:basedOn w:val="Normal"/>
    <w:link w:val="Heading4Char"/>
    <w:uiPriority w:val="9"/>
    <w:qFormat/>
    <w:locked/>
    <w:rsid w:val="00ad65cd"/>
    <w:pPr>
      <w:spacing w:lineRule="auto" w:line="240" w:beforeAutospacing="1" w:after="115"/>
      <w:outlineLvl w:val="3"/>
    </w:pPr>
    <w:rPr>
      <w:rFonts w:ascii="Times New Roman" w:hAnsi="Times New Roman" w:eastAsia="Times New Roman"/>
      <w:b/>
      <w:bCs/>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7407e4"/>
    <w:rPr>
      <w:color w:val="0000FF" w:themeColor="hyperlink"/>
      <w:u w:val="single"/>
    </w:rPr>
  </w:style>
  <w:style w:type="character" w:styleId="BalloonTextChar" w:customStyle="1">
    <w:name w:val="Balloon Text Char"/>
    <w:semiHidden/>
    <w:qFormat/>
    <w:locked/>
    <w:rPr>
      <w:rFonts w:ascii="Times New Roman" w:hAnsi="Times New Roman" w:cs="Times New Roman"/>
      <w:sz w:val="2"/>
    </w:rPr>
  </w:style>
  <w:style w:type="character" w:styleId="BalloonTextChar1" w:customStyle="1">
    <w:name w:val="Balloon Text Char1"/>
    <w:link w:val="BalloonText"/>
    <w:semiHidden/>
    <w:qFormat/>
    <w:locked/>
    <w:rsid w:val="00ed70ed"/>
    <w:rPr>
      <w:rFonts w:ascii="Tahoma" w:hAnsi="Tahoma"/>
      <w:sz w:val="16"/>
    </w:rPr>
  </w:style>
  <w:style w:type="character" w:styleId="DocumentMapChar" w:customStyle="1">
    <w:name w:val="Document Map Char"/>
    <w:link w:val="DocumentMap"/>
    <w:semiHidden/>
    <w:qFormat/>
    <w:locked/>
    <w:rPr>
      <w:rFonts w:ascii="Times New Roman" w:hAnsi="Times New Roman" w:cs="Times New Roman"/>
      <w:sz w:val="2"/>
    </w:rPr>
  </w:style>
  <w:style w:type="character" w:styleId="Heading4Char" w:customStyle="1">
    <w:name w:val="Heading 4 Char"/>
    <w:link w:val="Heading4"/>
    <w:uiPriority w:val="9"/>
    <w:qFormat/>
    <w:rsid w:val="00ad65cd"/>
    <w:rPr>
      <w:rFonts w:ascii="Times New Roman" w:hAnsi="Times New Roman" w:eastAsia="Times New Roman"/>
      <w:b/>
      <w:bCs/>
      <w:sz w:val="24"/>
      <w:szCs w:val="24"/>
    </w:rPr>
  </w:style>
  <w:style w:type="character" w:styleId="ZBottomofFormChar" w:customStyle="1">
    <w:name w:val="z-Bottom of Form Char"/>
    <w:uiPriority w:val="99"/>
    <w:qFormat/>
    <w:rsid w:val="00ad65cd"/>
    <w:rPr>
      <w:rFonts w:ascii="Arial" w:hAnsi="Arial" w:eastAsia="Times New Roman" w:cs="Arial"/>
      <w:vanish/>
      <w:sz w:val="16"/>
      <w:szCs w:val="16"/>
    </w:rPr>
  </w:style>
  <w:style w:type="character" w:styleId="HeaderChar" w:customStyle="1">
    <w:name w:val="Header Char"/>
    <w:link w:val="Header"/>
    <w:uiPriority w:val="99"/>
    <w:qFormat/>
    <w:rsid w:val="004601be"/>
    <w:rPr>
      <w:sz w:val="22"/>
      <w:szCs w:val="22"/>
    </w:rPr>
  </w:style>
  <w:style w:type="character" w:styleId="FooterChar" w:customStyle="1">
    <w:name w:val="Footer Char"/>
    <w:link w:val="Footer"/>
    <w:qFormat/>
    <w:rsid w:val="004601be"/>
    <w:rPr>
      <w:sz w:val="22"/>
      <w:szCs w:val="22"/>
    </w:rPr>
  </w:style>
  <w:style w:type="character" w:styleId="UnresolvedMention1" w:customStyle="1">
    <w:name w:val="Unresolved Mention1"/>
    <w:basedOn w:val="DefaultParagraphFont"/>
    <w:uiPriority w:val="99"/>
    <w:semiHidden/>
    <w:unhideWhenUsed/>
    <w:qFormat/>
    <w:rsid w:val="007407e4"/>
    <w:rPr>
      <w:color w:val="605E5C"/>
      <w:shd w:fill="E1DFDD" w:val="clear"/>
    </w:rPr>
  </w:style>
  <w:style w:type="character" w:styleId="Heading2Char" w:customStyle="1">
    <w:name w:val="Heading 2 Char"/>
    <w:basedOn w:val="DefaultParagraphFont"/>
    <w:link w:val="Heading2"/>
    <w:qFormat/>
    <w:rsid w:val="007407e4"/>
    <w:rPr>
      <w:rFonts w:ascii="Arial" w:hAnsi="Arial" w:cs="Arial"/>
      <w:b/>
      <w:bCs/>
      <w:color w:val="00000A"/>
      <w:sz w:val="24"/>
      <w:szCs w:val="24"/>
    </w:rPr>
  </w:style>
  <w:style w:type="character" w:styleId="UnresolvedMention">
    <w:name w:val="Unresolved Mention"/>
    <w:basedOn w:val="DefaultParagraphFont"/>
    <w:uiPriority w:val="99"/>
    <w:semiHidden/>
    <w:unhideWhenUsed/>
    <w:qFormat/>
    <w:rsid w:val="001311e0"/>
    <w:rPr>
      <w:color w:val="605E5C"/>
      <w:shd w:fill="E1DFDD" w:val="clear"/>
    </w:rPr>
  </w:style>
  <w:style w:type="character" w:styleId="Bullets">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paragraph" w:styleId="BalloonText">
    <w:name w:val="Balloon Text"/>
    <w:basedOn w:val="Normal"/>
    <w:link w:val="BalloonTextChar1"/>
    <w:semiHidden/>
    <w:qFormat/>
    <w:rsid w:val="00ed70ed"/>
    <w:pPr>
      <w:spacing w:lineRule="auto" w:line="240"/>
    </w:pPr>
    <w:rPr>
      <w:rFonts w:ascii="Tahoma" w:hAnsi="Tahoma"/>
      <w:sz w:val="16"/>
      <w:szCs w:val="20"/>
      <w:lang w:val="x-none" w:eastAsia="x-none"/>
    </w:rPr>
  </w:style>
  <w:style w:type="paragraph" w:styleId="DocumentMap">
    <w:name w:val="Document Map"/>
    <w:basedOn w:val="Normal"/>
    <w:link w:val="DocumentMapChar"/>
    <w:semiHidden/>
    <w:qFormat/>
    <w:rsid w:val="00e56dae"/>
    <w:pPr>
      <w:shd w:val="clear" w:color="auto" w:fill="000080"/>
    </w:pPr>
    <w:rPr>
      <w:rFonts w:ascii="Times New Roman" w:hAnsi="Times New Roman"/>
      <w:sz w:val="2"/>
      <w:szCs w:val="20"/>
      <w:lang w:val="x-none" w:eastAsia="x-none"/>
    </w:rPr>
  </w:style>
  <w:style w:type="paragraph" w:styleId="HTMLBottomofForm">
    <w:name w:val="HTML Bottom of Form"/>
    <w:basedOn w:val="Normal"/>
    <w:next w:val="Normal"/>
    <w:uiPriority w:val="99"/>
    <w:unhideWhenUsed/>
    <w:qFormat/>
    <w:rsid w:val="00ad65cd"/>
    <w:pPr>
      <w:pBdr>
        <w:top w:val="single" w:sz="6" w:space="1" w:color="00000A"/>
      </w:pBdr>
      <w:spacing w:lineRule="auto" w:line="240"/>
      <w:jc w:val="center"/>
    </w:pPr>
    <w:rPr>
      <w:rFonts w:ascii="Arial" w:hAnsi="Arial" w:eastAsia="Times New Roman" w:cs="Arial"/>
      <w:vanish/>
      <w:sz w:val="16"/>
      <w:szCs w:val="16"/>
    </w:rPr>
  </w:style>
  <w:style w:type="paragraph" w:styleId="HeaderandFooter">
    <w:name w:val="Header and Footer"/>
    <w:basedOn w:val="Normal"/>
    <w:qFormat/>
    <w:pPr/>
    <w:rPr/>
  </w:style>
  <w:style w:type="paragraph" w:styleId="Header">
    <w:name w:val="Header"/>
    <w:basedOn w:val="Normal"/>
    <w:link w:val="HeaderChar"/>
    <w:uiPriority w:val="99"/>
    <w:rsid w:val="004601be"/>
    <w:pPr>
      <w:tabs>
        <w:tab w:val="clear" w:pos="720"/>
        <w:tab w:val="center" w:pos="4680" w:leader="none"/>
        <w:tab w:val="right" w:pos="9360" w:leader="none"/>
      </w:tabs>
    </w:pPr>
    <w:rPr/>
  </w:style>
  <w:style w:type="paragraph" w:styleId="Footer">
    <w:name w:val="Footer"/>
    <w:basedOn w:val="Normal"/>
    <w:link w:val="FooterChar"/>
    <w:rsid w:val="004601be"/>
    <w:pPr>
      <w:tabs>
        <w:tab w:val="clear" w:pos="720"/>
        <w:tab w:val="center" w:pos="4680" w:leader="none"/>
        <w:tab w:val="right" w:pos="9360" w:leader="none"/>
      </w:tabs>
    </w:pPr>
    <w:rPr/>
  </w:style>
  <w:style w:type="paragraph" w:styleId="NoSpacing">
    <w:name w:val="No Spacing"/>
    <w:uiPriority w:val="1"/>
    <w:qFormat/>
    <w:rsid w:val="00f57ddb"/>
    <w:pPr>
      <w:widowControl/>
      <w:bidi w:val="0"/>
      <w:spacing w:before="0" w:after="0"/>
      <w:jc w:val="left"/>
    </w:pPr>
    <w:rPr>
      <w:rFonts w:ascii="Calibri" w:hAnsi="Calibri" w:eastAsia="Calibri" w:cs="Times New Roman"/>
      <w:color w:val="00000A"/>
      <w:kern w:val="0"/>
      <w:sz w:val="22"/>
      <w:szCs w:val="22"/>
      <w:lang w:val="en-US" w:eastAsia="en-US" w:bidi="ar-SA"/>
    </w:rPr>
  </w:style>
  <w:style w:type="paragraph" w:styleId="ListParagraph">
    <w:name w:val="List Paragraph"/>
    <w:basedOn w:val="Normal"/>
    <w:uiPriority w:val="34"/>
    <w:qFormat/>
    <w:rsid w:val="00053183"/>
    <w:pPr>
      <w:spacing w:before="0" w:after="0"/>
      <w:ind w:left="720" w:hanging="0"/>
      <w:contextualSpacing/>
    </w:pPr>
    <w:rPr/>
  </w:style>
  <w:style w:type="paragraph" w:styleId="FrameContents" w:customStyle="1">
    <w:name w:val="Frame Contents"/>
    <w:basedOn w:val="Normal"/>
    <w:qFormat/>
    <w:pPr/>
    <w:rPr/>
  </w:style>
  <w:style w:type="paragraph" w:styleId="TextBodyIndent">
    <w:name w:val="Body Text Indent"/>
    <w:basedOn w:val="Normal"/>
    <w:pPr>
      <w:ind w:left="360" w:hanging="0"/>
    </w:pPr>
    <w:rPr>
      <w:rFonts w:ascii="Arial" w:hAnsi="Arial"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056e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ffmr-ofs.org/" TargetMode="External"/><Relationship Id="rId4" Type="http://schemas.openxmlformats.org/officeDocument/2006/relationships/hyperlink" Target="tel:+14076716322" TargetMode="External"/><Relationship Id="rId5" Type="http://schemas.openxmlformats.org/officeDocument/2006/relationships/package" Target="embeddings/oleObject1.xlsx"/><Relationship Id="rId6" Type="http://schemas.openxmlformats.org/officeDocument/2006/relationships/image" Target="media/image2.emf"/><Relationship Id="rId7" Type="http://schemas.openxmlformats.org/officeDocument/2006/relationships/hyperlink" Target="https://www.ladypoverty.org/"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yperlink" Target="mailto:swaynos@cfl.rr.com" TargetMode="External"/><Relationship Id="rId11" Type="http://schemas.openxmlformats.org/officeDocument/2006/relationships/hyperlink" Target="https://www.secularfranciscansusa.org/wp-content/uploads/Local_Fraternity_Treasurers_Forms-Fraternity_Treasurers_Annual_Report.xls" TargetMode="External"/><Relationship Id="rId12" Type="http://schemas.openxmlformats.org/officeDocument/2006/relationships/hyperlink" Target="https://www.secularfranciscansusa.org/wp-content/uploads/Local_Fraternity_Treasurers_Forms-Fraternity_Treasurers_Annual_Report.pdf"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EC27-B3E0-4CDC-8795-51CDFFF2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Application>LibreOffice/6.3.4.2$Windows_X86_64 LibreOffice_project/60da17e045e08f1793c57c00ba83cdfce946d0aa</Application>
  <Pages>16</Pages>
  <Words>2292</Words>
  <Characters>12107</Characters>
  <CharactersWithSpaces>14307</CharactersWithSpaces>
  <Paragraphs>185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2024-10-31T14:38:00Z</dcterms:created>
  <dc:creator>Hans D. Huemmer/Pamela E. Nagle</dc:creator>
  <dc:description/>
  <dc:language>en-US</dc:language>
  <cp:lastModifiedBy/>
  <cp:lastPrinted>2025-02-03T18:17:45Z</cp:lastPrinted>
  <dcterms:modified xsi:type="dcterms:W3CDTF">2025-02-03T18:17:35Z</dcterms:modified>
  <cp:revision>14</cp:revision>
  <dc:subject>2009 Fraternity Annual Report</dc:subject>
  <dc:title>Annual Report 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